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D7B82" w14:textId="425BF78F" w:rsidR="005F64CE" w:rsidRPr="00740903" w:rsidRDefault="00740903" w:rsidP="005247A7">
      <w:pPr>
        <w:pStyle w:val="Title"/>
        <w:rPr>
          <w:b/>
          <w:sz w:val="24"/>
          <w:szCs w:val="24"/>
          <w:lang w:val="fr-CA"/>
        </w:rPr>
      </w:pPr>
      <w:bookmarkStart w:id="0" w:name="_GoBack"/>
      <w:bookmarkEnd w:id="0"/>
      <w:r>
        <w:rPr>
          <w:b/>
          <w:sz w:val="24"/>
          <w:szCs w:val="24"/>
          <w:lang w:val="fr-CA"/>
        </w:rPr>
        <w:t>DISPOSITION MODÈLE</w:t>
      </w:r>
      <w:r w:rsidR="005247A7" w:rsidRPr="00740903">
        <w:rPr>
          <w:b/>
          <w:sz w:val="24"/>
          <w:szCs w:val="24"/>
          <w:lang w:val="fr-CA"/>
        </w:rPr>
        <w:br/>
      </w:r>
    </w:p>
    <w:p w14:paraId="5094FF71" w14:textId="190C65DA" w:rsidR="005247A7" w:rsidRPr="00740903" w:rsidRDefault="005247A7" w:rsidP="005247A7">
      <w:pPr>
        <w:pStyle w:val="Subtitle"/>
        <w:rPr>
          <w:sz w:val="24"/>
          <w:szCs w:val="24"/>
          <w:lang w:val="fr-CA"/>
        </w:rPr>
      </w:pPr>
      <w:r w:rsidRPr="00740903">
        <w:rPr>
          <w:sz w:val="24"/>
          <w:szCs w:val="24"/>
          <w:lang w:val="fr-CA"/>
        </w:rPr>
        <w:t>Article XX.X</w:t>
      </w:r>
      <w:r w:rsidRPr="00740903">
        <w:rPr>
          <w:sz w:val="24"/>
          <w:szCs w:val="24"/>
          <w:lang w:val="fr-CA"/>
        </w:rPr>
        <w:br/>
      </w:r>
    </w:p>
    <w:p w14:paraId="3D97E05D" w14:textId="21EFDED3" w:rsidR="005F64CE" w:rsidRPr="00740903" w:rsidRDefault="00740903" w:rsidP="005F64CE">
      <w:pPr>
        <w:rPr>
          <w:rFonts w:eastAsia="Times New Roman" w:cstheme="minorHAnsi"/>
          <w:b/>
          <w:bCs/>
          <w:lang w:val="fr-CA"/>
        </w:rPr>
      </w:pPr>
      <w:r>
        <w:rPr>
          <w:rFonts w:eastAsia="Times New Roman" w:cstheme="minorHAnsi"/>
          <w:b/>
          <w:bCs/>
          <w:lang w:val="fr-CA"/>
        </w:rPr>
        <w:t>Droit à la déconnexion</w:t>
      </w:r>
      <w:r w:rsidR="006961C2" w:rsidRPr="00740903">
        <w:rPr>
          <w:rFonts w:eastAsia="Times New Roman" w:cstheme="minorHAnsi"/>
          <w:b/>
          <w:bCs/>
          <w:lang w:val="fr-CA"/>
        </w:rPr>
        <w:t xml:space="preserve"> </w:t>
      </w:r>
    </w:p>
    <w:p w14:paraId="087056A1" w14:textId="77777777" w:rsidR="005F64CE" w:rsidRPr="00740903" w:rsidRDefault="005F64CE" w:rsidP="005F64CE">
      <w:pPr>
        <w:rPr>
          <w:rFonts w:eastAsia="Times New Roman" w:cstheme="minorHAnsi"/>
          <w:lang w:val="fr-CA"/>
        </w:rPr>
      </w:pPr>
    </w:p>
    <w:p w14:paraId="39A02946" w14:textId="214A526C" w:rsidR="00740903" w:rsidRPr="00740903" w:rsidRDefault="00740903" w:rsidP="00740903">
      <w:pPr>
        <w:rPr>
          <w:rFonts w:eastAsia="Times New Roman" w:cstheme="minorHAnsi"/>
          <w:lang w:val="fr-CA"/>
        </w:rPr>
      </w:pPr>
      <w:r w:rsidRPr="00740903">
        <w:rPr>
          <w:rFonts w:eastAsia="Times New Roman" w:cstheme="minorHAnsi"/>
          <w:lang w:val="fr-CA"/>
        </w:rPr>
        <w:t>X.1 Alors que les outils</w:t>
      </w:r>
      <w:r>
        <w:rPr>
          <w:rFonts w:eastAsia="Times New Roman" w:cstheme="minorHAnsi"/>
          <w:lang w:val="fr-CA"/>
        </w:rPr>
        <w:t xml:space="preserve"> numériques offrent aux employées et employés</w:t>
      </w:r>
      <w:r w:rsidRPr="00740903">
        <w:rPr>
          <w:rFonts w:eastAsia="Times New Roman" w:cstheme="minorHAnsi"/>
          <w:lang w:val="fr-CA"/>
        </w:rPr>
        <w:t xml:space="preserve"> la flexibilité de travailler n'importe où et à tout moment, une culture de travail toujours connectée comporte des risques psychosociaux importants, y compris, mais sans s'y limiter, l'anxiété, la dépression et l'épuisement professionnel. </w:t>
      </w:r>
    </w:p>
    <w:p w14:paraId="505C3A05" w14:textId="77777777" w:rsidR="00740903" w:rsidRPr="00740903" w:rsidRDefault="00740903" w:rsidP="00740903">
      <w:pPr>
        <w:rPr>
          <w:rFonts w:eastAsia="Times New Roman" w:cstheme="minorHAnsi"/>
          <w:lang w:val="fr-CA"/>
        </w:rPr>
      </w:pPr>
    </w:p>
    <w:p w14:paraId="7D2AB89D" w14:textId="7D8B0AA3" w:rsidR="00740903" w:rsidRPr="00740903" w:rsidRDefault="00740903" w:rsidP="00740903">
      <w:pPr>
        <w:rPr>
          <w:rFonts w:eastAsia="Times New Roman" w:cstheme="minorHAnsi"/>
          <w:lang w:val="fr-CA"/>
        </w:rPr>
      </w:pPr>
      <w:r w:rsidRPr="00740903">
        <w:rPr>
          <w:rFonts w:eastAsia="Times New Roman" w:cstheme="minorHAnsi"/>
          <w:lang w:val="fr-CA"/>
        </w:rPr>
        <w:t xml:space="preserve">X.2 L'employeur reconnaît donc que les </w:t>
      </w:r>
      <w:r>
        <w:rPr>
          <w:rFonts w:eastAsia="Times New Roman" w:cstheme="minorHAnsi"/>
          <w:lang w:val="fr-CA"/>
        </w:rPr>
        <w:t>employées et employés</w:t>
      </w:r>
      <w:r w:rsidRPr="00740903">
        <w:rPr>
          <w:rFonts w:eastAsia="Times New Roman" w:cstheme="minorHAnsi"/>
          <w:lang w:val="fr-CA"/>
        </w:rPr>
        <w:t xml:space="preserve"> ont le droit de se déconnecter du travail et ne sont pas obligés de répondre aux appels téléphoniques, aux courriels ou aux messages en dehors des heures normales de travail telles que définies par les </w:t>
      </w:r>
      <w:r>
        <w:rPr>
          <w:rFonts w:eastAsia="Times New Roman" w:cstheme="minorHAnsi"/>
          <w:lang w:val="fr-CA"/>
        </w:rPr>
        <w:t>modalités</w:t>
      </w:r>
      <w:r w:rsidRPr="00740903">
        <w:rPr>
          <w:rFonts w:eastAsia="Times New Roman" w:cstheme="minorHAnsi"/>
          <w:lang w:val="fr-CA"/>
        </w:rPr>
        <w:t xml:space="preserve"> de la présente </w:t>
      </w:r>
      <w:r>
        <w:rPr>
          <w:rFonts w:eastAsia="Times New Roman" w:cstheme="minorHAnsi"/>
          <w:lang w:val="fr-CA"/>
        </w:rPr>
        <w:t>convention collective</w:t>
      </w:r>
      <w:r w:rsidRPr="00740903">
        <w:rPr>
          <w:rFonts w:eastAsia="Times New Roman" w:cstheme="minorHAnsi"/>
          <w:lang w:val="fr-CA"/>
        </w:rPr>
        <w:t xml:space="preserve">. Ils ne doivent pas être réprimandés, soumis à des mesures disciplinaires ou privés des droits et privilèges qui leur sont accordés en vertu de la présente convention collective, s'ils ne le font pas. Inversement, l'employeur ne doit pas accorder un traitement de faveur aux </w:t>
      </w:r>
      <w:r>
        <w:rPr>
          <w:rFonts w:eastAsia="Times New Roman" w:cstheme="minorHAnsi"/>
          <w:lang w:val="fr-CA"/>
        </w:rPr>
        <w:t>employées et employés</w:t>
      </w:r>
      <w:r w:rsidRPr="00740903">
        <w:rPr>
          <w:rFonts w:eastAsia="Times New Roman" w:cstheme="minorHAnsi"/>
          <w:lang w:val="fr-CA"/>
        </w:rPr>
        <w:t xml:space="preserve"> qui choisissent de rester connectés. </w:t>
      </w:r>
    </w:p>
    <w:p w14:paraId="6AF96754" w14:textId="77777777" w:rsidR="00740903" w:rsidRPr="00740903" w:rsidRDefault="00740903" w:rsidP="00740903">
      <w:pPr>
        <w:rPr>
          <w:rFonts w:eastAsia="Times New Roman" w:cstheme="minorHAnsi"/>
          <w:lang w:val="fr-CA"/>
        </w:rPr>
      </w:pPr>
    </w:p>
    <w:p w14:paraId="7CFDEAF0" w14:textId="21244471" w:rsidR="00740903" w:rsidRPr="00740903" w:rsidRDefault="00740903" w:rsidP="00740903">
      <w:pPr>
        <w:rPr>
          <w:rFonts w:eastAsia="Times New Roman" w:cstheme="minorHAnsi"/>
          <w:lang w:val="fr-CA"/>
        </w:rPr>
      </w:pPr>
      <w:r w:rsidRPr="00740903">
        <w:rPr>
          <w:rFonts w:eastAsia="Times New Roman" w:cstheme="minorHAnsi"/>
          <w:lang w:val="fr-CA"/>
        </w:rPr>
        <w:t xml:space="preserve">X.3 Un groupe de travail </w:t>
      </w:r>
      <w:r>
        <w:rPr>
          <w:rFonts w:eastAsia="Times New Roman" w:cstheme="minorHAnsi"/>
          <w:lang w:val="fr-CA"/>
        </w:rPr>
        <w:t>syndical-patronal</w:t>
      </w:r>
      <w:r w:rsidRPr="00740903">
        <w:rPr>
          <w:rFonts w:eastAsia="Times New Roman" w:cstheme="minorHAnsi"/>
          <w:lang w:val="fr-CA"/>
        </w:rPr>
        <w:t xml:space="preserve"> sera formé et effectuera une première analyse de l'utilisation actuelle des outils numériques pour les </w:t>
      </w:r>
      <w:r>
        <w:rPr>
          <w:rFonts w:eastAsia="Times New Roman" w:cstheme="minorHAnsi"/>
          <w:lang w:val="fr-CA"/>
        </w:rPr>
        <w:t>employées et employés</w:t>
      </w:r>
      <w:r w:rsidRPr="00740903">
        <w:rPr>
          <w:rFonts w:eastAsia="Times New Roman" w:cstheme="minorHAnsi"/>
          <w:lang w:val="fr-CA"/>
        </w:rPr>
        <w:t xml:space="preserve"> de l'unité de négociation. De plus, le groupe de travail développera des indicateurs pour suivre la mise en œuvre de cette politique et pour réduire les comportements nuisibles. </w:t>
      </w:r>
    </w:p>
    <w:p w14:paraId="342AE8E8" w14:textId="77777777" w:rsidR="00740903" w:rsidRPr="00740903" w:rsidRDefault="00740903" w:rsidP="00740903">
      <w:pPr>
        <w:rPr>
          <w:rFonts w:eastAsia="Times New Roman" w:cstheme="minorHAnsi"/>
          <w:lang w:val="fr-CA"/>
        </w:rPr>
      </w:pPr>
    </w:p>
    <w:p w14:paraId="6D35DF86" w14:textId="65FF83C9" w:rsidR="00740903" w:rsidRPr="00740903" w:rsidRDefault="00740903" w:rsidP="00740903">
      <w:pPr>
        <w:rPr>
          <w:rFonts w:eastAsia="Times New Roman" w:cstheme="minorHAnsi"/>
          <w:lang w:val="fr-CA"/>
        </w:rPr>
      </w:pPr>
      <w:r w:rsidRPr="00740903">
        <w:rPr>
          <w:rFonts w:eastAsia="Times New Roman" w:cstheme="minorHAnsi"/>
          <w:lang w:val="fr-CA"/>
        </w:rPr>
        <w:t xml:space="preserve">X.4 Le groupe de travail </w:t>
      </w:r>
      <w:r>
        <w:rPr>
          <w:rFonts w:eastAsia="Times New Roman" w:cstheme="minorHAnsi"/>
          <w:lang w:val="fr-CA"/>
        </w:rPr>
        <w:t>syndical-patronal</w:t>
      </w:r>
      <w:r w:rsidRPr="00740903">
        <w:rPr>
          <w:rFonts w:eastAsia="Times New Roman" w:cstheme="minorHAnsi"/>
          <w:lang w:val="fr-CA"/>
        </w:rPr>
        <w:t xml:space="preserve"> est composé d</w:t>
      </w:r>
      <w:r>
        <w:rPr>
          <w:rFonts w:eastAsia="Times New Roman" w:cstheme="minorHAnsi"/>
          <w:lang w:val="fr-CA"/>
        </w:rPr>
        <w:t>'un nombre égal de représentantes et représentants</w:t>
      </w:r>
      <w:r w:rsidRPr="00740903">
        <w:rPr>
          <w:rFonts w:eastAsia="Times New Roman" w:cstheme="minorHAnsi"/>
          <w:lang w:val="fr-CA"/>
        </w:rPr>
        <w:t xml:space="preserve"> de l'employeur et du syndicat. Le groupe de travail se réunit régulièrement, mais pas moins d'une fois par an.</w:t>
      </w:r>
    </w:p>
    <w:p w14:paraId="46CD1050" w14:textId="77777777" w:rsidR="00740903" w:rsidRPr="00740903" w:rsidRDefault="00740903" w:rsidP="00740903">
      <w:pPr>
        <w:rPr>
          <w:rFonts w:eastAsia="Times New Roman" w:cstheme="minorHAnsi"/>
          <w:lang w:val="fr-CA"/>
        </w:rPr>
      </w:pPr>
    </w:p>
    <w:p w14:paraId="43F7B7FC" w14:textId="10CDDB5D" w:rsidR="00740903" w:rsidRPr="00740903" w:rsidRDefault="00740903" w:rsidP="00740903">
      <w:pPr>
        <w:rPr>
          <w:rFonts w:eastAsia="Times New Roman" w:cstheme="minorHAnsi"/>
          <w:lang w:val="fr-CA"/>
        </w:rPr>
      </w:pPr>
      <w:r w:rsidRPr="00740903">
        <w:rPr>
          <w:rFonts w:eastAsia="Times New Roman" w:cstheme="minorHAnsi"/>
          <w:lang w:val="fr-CA"/>
        </w:rPr>
        <w:t>X.5 Tous les employés</w:t>
      </w:r>
      <w:r>
        <w:rPr>
          <w:rFonts w:eastAsia="Times New Roman" w:cstheme="minorHAnsi"/>
          <w:lang w:val="fr-CA"/>
        </w:rPr>
        <w:t xml:space="preserve"> et employées</w:t>
      </w:r>
      <w:r w:rsidRPr="00740903">
        <w:rPr>
          <w:rFonts w:eastAsia="Times New Roman" w:cstheme="minorHAnsi"/>
          <w:lang w:val="fr-CA"/>
        </w:rPr>
        <w:t xml:space="preserve"> doivent être informés et impliqués avant et pendant le développement d'une politique de droit à la déconnexion, ainsi que pendant les phases de mise en œuvre et de révision. Tous les employés</w:t>
      </w:r>
      <w:r>
        <w:rPr>
          <w:rFonts w:eastAsia="Times New Roman" w:cstheme="minorHAnsi"/>
          <w:lang w:val="fr-CA"/>
        </w:rPr>
        <w:t xml:space="preserve"> et employées</w:t>
      </w:r>
      <w:r w:rsidRPr="00740903">
        <w:rPr>
          <w:rFonts w:eastAsia="Times New Roman" w:cstheme="minorHAnsi"/>
          <w:lang w:val="fr-CA"/>
        </w:rPr>
        <w:t xml:space="preserve"> doivent également recevoir une formation sur l'utilisation correcte des outils numériques. Cette formation, lorsqu'elle est requise, doit avoir lieu pendant les heures de travail normales.</w:t>
      </w:r>
    </w:p>
    <w:p w14:paraId="115A201B" w14:textId="77777777" w:rsidR="00740903" w:rsidRPr="00740903" w:rsidRDefault="00740903" w:rsidP="00740903">
      <w:pPr>
        <w:rPr>
          <w:rFonts w:eastAsia="Times New Roman" w:cstheme="minorHAnsi"/>
          <w:lang w:val="fr-CA"/>
        </w:rPr>
      </w:pPr>
    </w:p>
    <w:p w14:paraId="195EBC9E" w14:textId="54B1B145" w:rsidR="00480F8D" w:rsidRPr="00740903" w:rsidRDefault="00740903" w:rsidP="00740903">
      <w:pPr>
        <w:rPr>
          <w:rFonts w:eastAsia="Times New Roman" w:cstheme="minorHAnsi"/>
          <w:lang w:val="fr-CA"/>
        </w:rPr>
      </w:pPr>
      <w:r w:rsidRPr="00740903">
        <w:rPr>
          <w:rFonts w:eastAsia="Times New Roman" w:cstheme="minorHAnsi"/>
          <w:lang w:val="fr-CA"/>
        </w:rPr>
        <w:t xml:space="preserve">X.6 Le groupe de travail </w:t>
      </w:r>
      <w:r>
        <w:rPr>
          <w:rFonts w:eastAsia="Times New Roman" w:cstheme="minorHAnsi"/>
          <w:lang w:val="fr-CA"/>
        </w:rPr>
        <w:t>syndical-patronal</w:t>
      </w:r>
      <w:r w:rsidRPr="00740903">
        <w:rPr>
          <w:rFonts w:eastAsia="Times New Roman" w:cstheme="minorHAnsi"/>
          <w:lang w:val="fr-CA"/>
        </w:rPr>
        <w:t xml:space="preserve"> examinera la mise en œuvre de la politique et discutera et mettra en œuvre conjointement des solutions aux problèmes identifiés.  L'employeur rappellera également régulièrement aux </w:t>
      </w:r>
      <w:r>
        <w:rPr>
          <w:rFonts w:eastAsia="Times New Roman" w:cstheme="minorHAnsi"/>
          <w:lang w:val="fr-CA"/>
        </w:rPr>
        <w:t>employées et employés</w:t>
      </w:r>
      <w:r w:rsidRPr="00740903">
        <w:rPr>
          <w:rFonts w:eastAsia="Times New Roman" w:cstheme="minorHAnsi"/>
          <w:lang w:val="fr-CA"/>
        </w:rPr>
        <w:t xml:space="preserve"> la bonne utilisation des outils numériques et encouragera un comportement conforme à la politique</w:t>
      </w:r>
      <w:r w:rsidR="00480F8D" w:rsidRPr="00740903">
        <w:rPr>
          <w:rFonts w:eastAsia="Times New Roman" w:cstheme="minorHAnsi"/>
          <w:lang w:val="fr-CA"/>
        </w:rPr>
        <w:t xml:space="preserve">. </w:t>
      </w:r>
    </w:p>
    <w:p w14:paraId="28388B0C" w14:textId="77777777" w:rsidR="009914FB" w:rsidRPr="00740903" w:rsidRDefault="009914FB" w:rsidP="009914FB">
      <w:pPr>
        <w:pStyle w:val="ListParagraph"/>
        <w:rPr>
          <w:rFonts w:eastAsia="Times New Roman" w:cstheme="minorHAnsi"/>
          <w:lang w:val="fr-CA"/>
        </w:rPr>
      </w:pPr>
    </w:p>
    <w:p w14:paraId="1AC71AF6" w14:textId="1CD39CF5" w:rsidR="00480F8D" w:rsidRPr="00740903" w:rsidRDefault="00480F8D" w:rsidP="003946DC">
      <w:pPr>
        <w:rPr>
          <w:rFonts w:eastAsia="Times New Roman" w:cstheme="minorHAnsi"/>
          <w:lang w:val="fr-CA"/>
        </w:rPr>
      </w:pPr>
    </w:p>
    <w:p w14:paraId="0789F51E" w14:textId="77777777" w:rsidR="0081186F" w:rsidRPr="00740903" w:rsidRDefault="0081186F">
      <w:pPr>
        <w:rPr>
          <w:rFonts w:cstheme="minorHAnsi"/>
          <w:lang w:val="fr-CA"/>
        </w:rPr>
      </w:pPr>
    </w:p>
    <w:sectPr w:rsidR="0081186F" w:rsidRPr="007409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91B"/>
    <w:multiLevelType w:val="hybridMultilevel"/>
    <w:tmpl w:val="A314C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B61CB"/>
    <w:multiLevelType w:val="hybridMultilevel"/>
    <w:tmpl w:val="7250D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B0405D"/>
    <w:multiLevelType w:val="hybridMultilevel"/>
    <w:tmpl w:val="B4884D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D152F"/>
    <w:multiLevelType w:val="multilevel"/>
    <w:tmpl w:val="AD86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428F9"/>
    <w:multiLevelType w:val="multilevel"/>
    <w:tmpl w:val="12B2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B494F"/>
    <w:multiLevelType w:val="multilevel"/>
    <w:tmpl w:val="4F76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D3796"/>
    <w:multiLevelType w:val="multilevel"/>
    <w:tmpl w:val="7FDEC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805219"/>
    <w:multiLevelType w:val="hybridMultilevel"/>
    <w:tmpl w:val="EC9CA7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63534"/>
    <w:multiLevelType w:val="hybridMultilevel"/>
    <w:tmpl w:val="AA922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11612"/>
    <w:multiLevelType w:val="hybridMultilevel"/>
    <w:tmpl w:val="C5A4E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572A8"/>
    <w:multiLevelType w:val="multilevel"/>
    <w:tmpl w:val="DF46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895DE8"/>
    <w:multiLevelType w:val="multilevel"/>
    <w:tmpl w:val="B74C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1"/>
  </w:num>
  <w:num w:numId="4">
    <w:abstractNumId w:val="4"/>
  </w:num>
  <w:num w:numId="5">
    <w:abstractNumId w:val="5"/>
  </w:num>
  <w:num w:numId="6">
    <w:abstractNumId w:val="10"/>
  </w:num>
  <w:num w:numId="7">
    <w:abstractNumId w:val="8"/>
  </w:num>
  <w:num w:numId="8">
    <w:abstractNumId w:val="3"/>
  </w:num>
  <w:num w:numId="9">
    <w:abstractNumId w:val="9"/>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F8D"/>
    <w:rsid w:val="00191190"/>
    <w:rsid w:val="003946DC"/>
    <w:rsid w:val="00480F8D"/>
    <w:rsid w:val="005247A7"/>
    <w:rsid w:val="005F64CE"/>
    <w:rsid w:val="00603A08"/>
    <w:rsid w:val="006961C2"/>
    <w:rsid w:val="00740903"/>
    <w:rsid w:val="0080689B"/>
    <w:rsid w:val="0081186F"/>
    <w:rsid w:val="00813EBD"/>
    <w:rsid w:val="0084544F"/>
    <w:rsid w:val="00936391"/>
    <w:rsid w:val="00953029"/>
    <w:rsid w:val="009914FB"/>
    <w:rsid w:val="00A66D77"/>
    <w:rsid w:val="00AE1A61"/>
    <w:rsid w:val="00B8601B"/>
    <w:rsid w:val="00CB4E2F"/>
    <w:rsid w:val="00D47FE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ED3C11"/>
  <w15:docId w15:val="{C81DDA85-ED1C-4586-BBA3-7A4783E8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FE9"/>
    <w:pPr>
      <w:ind w:left="720"/>
      <w:contextualSpacing/>
    </w:pPr>
  </w:style>
  <w:style w:type="paragraph" w:styleId="NormalWeb">
    <w:name w:val="Normal (Web)"/>
    <w:basedOn w:val="Normal"/>
    <w:uiPriority w:val="99"/>
    <w:semiHidden/>
    <w:unhideWhenUsed/>
    <w:rsid w:val="006961C2"/>
    <w:pPr>
      <w:spacing w:before="100" w:beforeAutospacing="1" w:after="100" w:afterAutospacing="1"/>
    </w:pPr>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813E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EBD"/>
    <w:rPr>
      <w:rFonts w:ascii="Segoe UI" w:hAnsi="Segoe UI" w:cs="Segoe UI"/>
      <w:sz w:val="18"/>
      <w:szCs w:val="18"/>
    </w:rPr>
  </w:style>
  <w:style w:type="character" w:styleId="CommentReference">
    <w:name w:val="annotation reference"/>
    <w:basedOn w:val="DefaultParagraphFont"/>
    <w:uiPriority w:val="99"/>
    <w:semiHidden/>
    <w:unhideWhenUsed/>
    <w:rsid w:val="00813EBD"/>
    <w:rPr>
      <w:sz w:val="16"/>
      <w:szCs w:val="16"/>
    </w:rPr>
  </w:style>
  <w:style w:type="paragraph" w:styleId="CommentText">
    <w:name w:val="annotation text"/>
    <w:basedOn w:val="Normal"/>
    <w:link w:val="CommentTextChar"/>
    <w:uiPriority w:val="99"/>
    <w:semiHidden/>
    <w:unhideWhenUsed/>
    <w:rsid w:val="00813EBD"/>
    <w:rPr>
      <w:sz w:val="20"/>
      <w:szCs w:val="20"/>
    </w:rPr>
  </w:style>
  <w:style w:type="character" w:customStyle="1" w:styleId="CommentTextChar">
    <w:name w:val="Comment Text Char"/>
    <w:basedOn w:val="DefaultParagraphFont"/>
    <w:link w:val="CommentText"/>
    <w:uiPriority w:val="99"/>
    <w:semiHidden/>
    <w:rsid w:val="00813EBD"/>
    <w:rPr>
      <w:sz w:val="20"/>
      <w:szCs w:val="20"/>
    </w:rPr>
  </w:style>
  <w:style w:type="paragraph" w:styleId="CommentSubject">
    <w:name w:val="annotation subject"/>
    <w:basedOn w:val="CommentText"/>
    <w:next w:val="CommentText"/>
    <w:link w:val="CommentSubjectChar"/>
    <w:uiPriority w:val="99"/>
    <w:semiHidden/>
    <w:unhideWhenUsed/>
    <w:rsid w:val="00813EBD"/>
    <w:rPr>
      <w:b/>
      <w:bCs/>
    </w:rPr>
  </w:style>
  <w:style w:type="character" w:customStyle="1" w:styleId="CommentSubjectChar">
    <w:name w:val="Comment Subject Char"/>
    <w:basedOn w:val="CommentTextChar"/>
    <w:link w:val="CommentSubject"/>
    <w:uiPriority w:val="99"/>
    <w:semiHidden/>
    <w:rsid w:val="00813EBD"/>
    <w:rPr>
      <w:b/>
      <w:bCs/>
      <w:sz w:val="20"/>
      <w:szCs w:val="20"/>
    </w:rPr>
  </w:style>
  <w:style w:type="paragraph" w:styleId="Title">
    <w:name w:val="Title"/>
    <w:basedOn w:val="Normal"/>
    <w:next w:val="Normal"/>
    <w:link w:val="TitleChar"/>
    <w:uiPriority w:val="10"/>
    <w:qFormat/>
    <w:rsid w:val="005247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7A7"/>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5247A7"/>
    <w:rPr>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2454">
      <w:bodyDiv w:val="1"/>
      <w:marLeft w:val="0"/>
      <w:marRight w:val="0"/>
      <w:marTop w:val="0"/>
      <w:marBottom w:val="0"/>
      <w:divBdr>
        <w:top w:val="none" w:sz="0" w:space="0" w:color="auto"/>
        <w:left w:val="none" w:sz="0" w:space="0" w:color="auto"/>
        <w:bottom w:val="none" w:sz="0" w:space="0" w:color="auto"/>
        <w:right w:val="none" w:sz="0" w:space="0" w:color="auto"/>
      </w:divBdr>
      <w:divsChild>
        <w:div w:id="1988244874">
          <w:marLeft w:val="0"/>
          <w:marRight w:val="0"/>
          <w:marTop w:val="0"/>
          <w:marBottom w:val="0"/>
          <w:divBdr>
            <w:top w:val="none" w:sz="0" w:space="0" w:color="auto"/>
            <w:left w:val="none" w:sz="0" w:space="0" w:color="auto"/>
            <w:bottom w:val="none" w:sz="0" w:space="0" w:color="auto"/>
            <w:right w:val="none" w:sz="0" w:space="0" w:color="auto"/>
          </w:divBdr>
          <w:divsChild>
            <w:div w:id="525405555">
              <w:marLeft w:val="0"/>
              <w:marRight w:val="0"/>
              <w:marTop w:val="0"/>
              <w:marBottom w:val="0"/>
              <w:divBdr>
                <w:top w:val="none" w:sz="0" w:space="0" w:color="auto"/>
                <w:left w:val="none" w:sz="0" w:space="0" w:color="auto"/>
                <w:bottom w:val="none" w:sz="0" w:space="0" w:color="auto"/>
                <w:right w:val="none" w:sz="0" w:space="0" w:color="auto"/>
              </w:divBdr>
              <w:divsChild>
                <w:div w:id="5564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6550">
      <w:bodyDiv w:val="1"/>
      <w:marLeft w:val="0"/>
      <w:marRight w:val="0"/>
      <w:marTop w:val="0"/>
      <w:marBottom w:val="0"/>
      <w:divBdr>
        <w:top w:val="none" w:sz="0" w:space="0" w:color="auto"/>
        <w:left w:val="none" w:sz="0" w:space="0" w:color="auto"/>
        <w:bottom w:val="none" w:sz="0" w:space="0" w:color="auto"/>
        <w:right w:val="none" w:sz="0" w:space="0" w:color="auto"/>
      </w:divBdr>
      <w:divsChild>
        <w:div w:id="1153836368">
          <w:marLeft w:val="0"/>
          <w:marRight w:val="0"/>
          <w:marTop w:val="0"/>
          <w:marBottom w:val="0"/>
          <w:divBdr>
            <w:top w:val="none" w:sz="0" w:space="0" w:color="auto"/>
            <w:left w:val="none" w:sz="0" w:space="0" w:color="auto"/>
            <w:bottom w:val="none" w:sz="0" w:space="0" w:color="auto"/>
            <w:right w:val="none" w:sz="0" w:space="0" w:color="auto"/>
          </w:divBdr>
          <w:divsChild>
            <w:div w:id="1617523205">
              <w:marLeft w:val="0"/>
              <w:marRight w:val="0"/>
              <w:marTop w:val="0"/>
              <w:marBottom w:val="0"/>
              <w:divBdr>
                <w:top w:val="none" w:sz="0" w:space="0" w:color="auto"/>
                <w:left w:val="none" w:sz="0" w:space="0" w:color="auto"/>
                <w:bottom w:val="none" w:sz="0" w:space="0" w:color="auto"/>
                <w:right w:val="none" w:sz="0" w:space="0" w:color="auto"/>
              </w:divBdr>
              <w:divsChild>
                <w:div w:id="15861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84700">
      <w:bodyDiv w:val="1"/>
      <w:marLeft w:val="0"/>
      <w:marRight w:val="0"/>
      <w:marTop w:val="0"/>
      <w:marBottom w:val="0"/>
      <w:divBdr>
        <w:top w:val="none" w:sz="0" w:space="0" w:color="auto"/>
        <w:left w:val="none" w:sz="0" w:space="0" w:color="auto"/>
        <w:bottom w:val="none" w:sz="0" w:space="0" w:color="auto"/>
        <w:right w:val="none" w:sz="0" w:space="0" w:color="auto"/>
      </w:divBdr>
      <w:divsChild>
        <w:div w:id="769393685">
          <w:marLeft w:val="0"/>
          <w:marRight w:val="0"/>
          <w:marTop w:val="0"/>
          <w:marBottom w:val="0"/>
          <w:divBdr>
            <w:top w:val="none" w:sz="0" w:space="0" w:color="auto"/>
            <w:left w:val="none" w:sz="0" w:space="0" w:color="auto"/>
            <w:bottom w:val="none" w:sz="0" w:space="0" w:color="auto"/>
            <w:right w:val="none" w:sz="0" w:space="0" w:color="auto"/>
          </w:divBdr>
          <w:divsChild>
            <w:div w:id="1589659591">
              <w:marLeft w:val="0"/>
              <w:marRight w:val="0"/>
              <w:marTop w:val="0"/>
              <w:marBottom w:val="0"/>
              <w:divBdr>
                <w:top w:val="none" w:sz="0" w:space="0" w:color="auto"/>
                <w:left w:val="none" w:sz="0" w:space="0" w:color="auto"/>
                <w:bottom w:val="none" w:sz="0" w:space="0" w:color="auto"/>
                <w:right w:val="none" w:sz="0" w:space="0" w:color="auto"/>
              </w:divBdr>
              <w:divsChild>
                <w:div w:id="10572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2804">
      <w:bodyDiv w:val="1"/>
      <w:marLeft w:val="0"/>
      <w:marRight w:val="0"/>
      <w:marTop w:val="0"/>
      <w:marBottom w:val="0"/>
      <w:divBdr>
        <w:top w:val="none" w:sz="0" w:space="0" w:color="auto"/>
        <w:left w:val="none" w:sz="0" w:space="0" w:color="auto"/>
        <w:bottom w:val="none" w:sz="0" w:space="0" w:color="auto"/>
        <w:right w:val="none" w:sz="0" w:space="0" w:color="auto"/>
      </w:divBdr>
      <w:divsChild>
        <w:div w:id="2076078196">
          <w:marLeft w:val="0"/>
          <w:marRight w:val="0"/>
          <w:marTop w:val="0"/>
          <w:marBottom w:val="0"/>
          <w:divBdr>
            <w:top w:val="none" w:sz="0" w:space="0" w:color="auto"/>
            <w:left w:val="none" w:sz="0" w:space="0" w:color="auto"/>
            <w:bottom w:val="none" w:sz="0" w:space="0" w:color="auto"/>
            <w:right w:val="none" w:sz="0" w:space="0" w:color="auto"/>
          </w:divBdr>
          <w:divsChild>
            <w:div w:id="1700931573">
              <w:marLeft w:val="0"/>
              <w:marRight w:val="0"/>
              <w:marTop w:val="0"/>
              <w:marBottom w:val="0"/>
              <w:divBdr>
                <w:top w:val="none" w:sz="0" w:space="0" w:color="auto"/>
                <w:left w:val="none" w:sz="0" w:space="0" w:color="auto"/>
                <w:bottom w:val="none" w:sz="0" w:space="0" w:color="auto"/>
                <w:right w:val="none" w:sz="0" w:space="0" w:color="auto"/>
              </w:divBdr>
              <w:divsChild>
                <w:div w:id="11672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58579">
      <w:bodyDiv w:val="1"/>
      <w:marLeft w:val="0"/>
      <w:marRight w:val="0"/>
      <w:marTop w:val="0"/>
      <w:marBottom w:val="0"/>
      <w:divBdr>
        <w:top w:val="none" w:sz="0" w:space="0" w:color="auto"/>
        <w:left w:val="none" w:sz="0" w:space="0" w:color="auto"/>
        <w:bottom w:val="none" w:sz="0" w:space="0" w:color="auto"/>
        <w:right w:val="none" w:sz="0" w:space="0" w:color="auto"/>
      </w:divBdr>
      <w:divsChild>
        <w:div w:id="682367418">
          <w:marLeft w:val="0"/>
          <w:marRight w:val="0"/>
          <w:marTop w:val="0"/>
          <w:marBottom w:val="0"/>
          <w:divBdr>
            <w:top w:val="none" w:sz="0" w:space="0" w:color="auto"/>
            <w:left w:val="none" w:sz="0" w:space="0" w:color="auto"/>
            <w:bottom w:val="none" w:sz="0" w:space="0" w:color="auto"/>
            <w:right w:val="none" w:sz="0" w:space="0" w:color="auto"/>
          </w:divBdr>
          <w:divsChild>
            <w:div w:id="694766081">
              <w:marLeft w:val="0"/>
              <w:marRight w:val="0"/>
              <w:marTop w:val="0"/>
              <w:marBottom w:val="0"/>
              <w:divBdr>
                <w:top w:val="none" w:sz="0" w:space="0" w:color="auto"/>
                <w:left w:val="none" w:sz="0" w:space="0" w:color="auto"/>
                <w:bottom w:val="none" w:sz="0" w:space="0" w:color="auto"/>
                <w:right w:val="none" w:sz="0" w:space="0" w:color="auto"/>
              </w:divBdr>
              <w:divsChild>
                <w:div w:id="1744982523">
                  <w:marLeft w:val="0"/>
                  <w:marRight w:val="0"/>
                  <w:marTop w:val="0"/>
                  <w:marBottom w:val="0"/>
                  <w:divBdr>
                    <w:top w:val="none" w:sz="0" w:space="0" w:color="auto"/>
                    <w:left w:val="none" w:sz="0" w:space="0" w:color="auto"/>
                    <w:bottom w:val="none" w:sz="0" w:space="0" w:color="auto"/>
                    <w:right w:val="none" w:sz="0" w:space="0" w:color="auto"/>
                  </w:divBdr>
                </w:div>
              </w:divsChild>
            </w:div>
            <w:div w:id="2056351663">
              <w:marLeft w:val="0"/>
              <w:marRight w:val="0"/>
              <w:marTop w:val="0"/>
              <w:marBottom w:val="0"/>
              <w:divBdr>
                <w:top w:val="none" w:sz="0" w:space="0" w:color="auto"/>
                <w:left w:val="none" w:sz="0" w:space="0" w:color="auto"/>
                <w:bottom w:val="none" w:sz="0" w:space="0" w:color="auto"/>
                <w:right w:val="none" w:sz="0" w:space="0" w:color="auto"/>
              </w:divBdr>
              <w:divsChild>
                <w:div w:id="772751381">
                  <w:marLeft w:val="0"/>
                  <w:marRight w:val="0"/>
                  <w:marTop w:val="0"/>
                  <w:marBottom w:val="0"/>
                  <w:divBdr>
                    <w:top w:val="none" w:sz="0" w:space="0" w:color="auto"/>
                    <w:left w:val="none" w:sz="0" w:space="0" w:color="auto"/>
                    <w:bottom w:val="none" w:sz="0" w:space="0" w:color="auto"/>
                    <w:right w:val="none" w:sz="0" w:space="0" w:color="auto"/>
                  </w:divBdr>
                </w:div>
                <w:div w:id="11549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9056">
          <w:marLeft w:val="0"/>
          <w:marRight w:val="0"/>
          <w:marTop w:val="0"/>
          <w:marBottom w:val="0"/>
          <w:divBdr>
            <w:top w:val="none" w:sz="0" w:space="0" w:color="auto"/>
            <w:left w:val="none" w:sz="0" w:space="0" w:color="auto"/>
            <w:bottom w:val="none" w:sz="0" w:space="0" w:color="auto"/>
            <w:right w:val="none" w:sz="0" w:space="0" w:color="auto"/>
          </w:divBdr>
          <w:divsChild>
            <w:div w:id="708800404">
              <w:marLeft w:val="0"/>
              <w:marRight w:val="0"/>
              <w:marTop w:val="0"/>
              <w:marBottom w:val="0"/>
              <w:divBdr>
                <w:top w:val="none" w:sz="0" w:space="0" w:color="auto"/>
                <w:left w:val="none" w:sz="0" w:space="0" w:color="auto"/>
                <w:bottom w:val="none" w:sz="0" w:space="0" w:color="auto"/>
                <w:right w:val="none" w:sz="0" w:space="0" w:color="auto"/>
              </w:divBdr>
              <w:divsChild>
                <w:div w:id="228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5794">
      <w:bodyDiv w:val="1"/>
      <w:marLeft w:val="0"/>
      <w:marRight w:val="0"/>
      <w:marTop w:val="0"/>
      <w:marBottom w:val="0"/>
      <w:divBdr>
        <w:top w:val="none" w:sz="0" w:space="0" w:color="auto"/>
        <w:left w:val="none" w:sz="0" w:space="0" w:color="auto"/>
        <w:bottom w:val="none" w:sz="0" w:space="0" w:color="auto"/>
        <w:right w:val="none" w:sz="0" w:space="0" w:color="auto"/>
      </w:divBdr>
    </w:div>
    <w:div w:id="1001393210">
      <w:bodyDiv w:val="1"/>
      <w:marLeft w:val="0"/>
      <w:marRight w:val="0"/>
      <w:marTop w:val="0"/>
      <w:marBottom w:val="0"/>
      <w:divBdr>
        <w:top w:val="none" w:sz="0" w:space="0" w:color="auto"/>
        <w:left w:val="none" w:sz="0" w:space="0" w:color="auto"/>
        <w:bottom w:val="none" w:sz="0" w:space="0" w:color="auto"/>
        <w:right w:val="none" w:sz="0" w:space="0" w:color="auto"/>
      </w:divBdr>
      <w:divsChild>
        <w:div w:id="1371808985">
          <w:marLeft w:val="0"/>
          <w:marRight w:val="0"/>
          <w:marTop w:val="0"/>
          <w:marBottom w:val="0"/>
          <w:divBdr>
            <w:top w:val="none" w:sz="0" w:space="0" w:color="auto"/>
            <w:left w:val="none" w:sz="0" w:space="0" w:color="auto"/>
            <w:bottom w:val="none" w:sz="0" w:space="0" w:color="auto"/>
            <w:right w:val="none" w:sz="0" w:space="0" w:color="auto"/>
          </w:divBdr>
          <w:divsChild>
            <w:div w:id="882596826">
              <w:marLeft w:val="0"/>
              <w:marRight w:val="0"/>
              <w:marTop w:val="0"/>
              <w:marBottom w:val="0"/>
              <w:divBdr>
                <w:top w:val="none" w:sz="0" w:space="0" w:color="auto"/>
                <w:left w:val="none" w:sz="0" w:space="0" w:color="auto"/>
                <w:bottom w:val="none" w:sz="0" w:space="0" w:color="auto"/>
                <w:right w:val="none" w:sz="0" w:space="0" w:color="auto"/>
              </w:divBdr>
              <w:divsChild>
                <w:div w:id="10259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78642">
      <w:bodyDiv w:val="1"/>
      <w:marLeft w:val="0"/>
      <w:marRight w:val="0"/>
      <w:marTop w:val="0"/>
      <w:marBottom w:val="0"/>
      <w:divBdr>
        <w:top w:val="none" w:sz="0" w:space="0" w:color="auto"/>
        <w:left w:val="none" w:sz="0" w:space="0" w:color="auto"/>
        <w:bottom w:val="none" w:sz="0" w:space="0" w:color="auto"/>
        <w:right w:val="none" w:sz="0" w:space="0" w:color="auto"/>
      </w:divBdr>
      <w:divsChild>
        <w:div w:id="1279022771">
          <w:marLeft w:val="0"/>
          <w:marRight w:val="0"/>
          <w:marTop w:val="0"/>
          <w:marBottom w:val="0"/>
          <w:divBdr>
            <w:top w:val="none" w:sz="0" w:space="0" w:color="auto"/>
            <w:left w:val="none" w:sz="0" w:space="0" w:color="auto"/>
            <w:bottom w:val="none" w:sz="0" w:space="0" w:color="auto"/>
            <w:right w:val="none" w:sz="0" w:space="0" w:color="auto"/>
          </w:divBdr>
          <w:divsChild>
            <w:div w:id="1297494405">
              <w:marLeft w:val="0"/>
              <w:marRight w:val="0"/>
              <w:marTop w:val="0"/>
              <w:marBottom w:val="0"/>
              <w:divBdr>
                <w:top w:val="none" w:sz="0" w:space="0" w:color="auto"/>
                <w:left w:val="none" w:sz="0" w:space="0" w:color="auto"/>
                <w:bottom w:val="none" w:sz="0" w:space="0" w:color="auto"/>
                <w:right w:val="none" w:sz="0" w:space="0" w:color="auto"/>
              </w:divBdr>
              <w:divsChild>
                <w:div w:id="1411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0139">
      <w:bodyDiv w:val="1"/>
      <w:marLeft w:val="0"/>
      <w:marRight w:val="0"/>
      <w:marTop w:val="0"/>
      <w:marBottom w:val="0"/>
      <w:divBdr>
        <w:top w:val="none" w:sz="0" w:space="0" w:color="auto"/>
        <w:left w:val="none" w:sz="0" w:space="0" w:color="auto"/>
        <w:bottom w:val="none" w:sz="0" w:space="0" w:color="auto"/>
        <w:right w:val="none" w:sz="0" w:space="0" w:color="auto"/>
      </w:divBdr>
      <w:divsChild>
        <w:div w:id="191654978">
          <w:marLeft w:val="0"/>
          <w:marRight w:val="0"/>
          <w:marTop w:val="0"/>
          <w:marBottom w:val="0"/>
          <w:divBdr>
            <w:top w:val="none" w:sz="0" w:space="0" w:color="auto"/>
            <w:left w:val="none" w:sz="0" w:space="0" w:color="auto"/>
            <w:bottom w:val="none" w:sz="0" w:space="0" w:color="auto"/>
            <w:right w:val="none" w:sz="0" w:space="0" w:color="auto"/>
          </w:divBdr>
          <w:divsChild>
            <w:div w:id="179928670">
              <w:marLeft w:val="0"/>
              <w:marRight w:val="0"/>
              <w:marTop w:val="0"/>
              <w:marBottom w:val="0"/>
              <w:divBdr>
                <w:top w:val="none" w:sz="0" w:space="0" w:color="auto"/>
                <w:left w:val="none" w:sz="0" w:space="0" w:color="auto"/>
                <w:bottom w:val="none" w:sz="0" w:space="0" w:color="auto"/>
                <w:right w:val="none" w:sz="0" w:space="0" w:color="auto"/>
              </w:divBdr>
              <w:divsChild>
                <w:div w:id="14638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5941">
      <w:bodyDiv w:val="1"/>
      <w:marLeft w:val="0"/>
      <w:marRight w:val="0"/>
      <w:marTop w:val="0"/>
      <w:marBottom w:val="0"/>
      <w:divBdr>
        <w:top w:val="none" w:sz="0" w:space="0" w:color="auto"/>
        <w:left w:val="none" w:sz="0" w:space="0" w:color="auto"/>
        <w:bottom w:val="none" w:sz="0" w:space="0" w:color="auto"/>
        <w:right w:val="none" w:sz="0" w:space="0" w:color="auto"/>
      </w:divBdr>
      <w:divsChild>
        <w:div w:id="993601894">
          <w:marLeft w:val="0"/>
          <w:marRight w:val="0"/>
          <w:marTop w:val="0"/>
          <w:marBottom w:val="0"/>
          <w:divBdr>
            <w:top w:val="none" w:sz="0" w:space="0" w:color="auto"/>
            <w:left w:val="none" w:sz="0" w:space="0" w:color="auto"/>
            <w:bottom w:val="none" w:sz="0" w:space="0" w:color="auto"/>
            <w:right w:val="none" w:sz="0" w:space="0" w:color="auto"/>
          </w:divBdr>
          <w:divsChild>
            <w:div w:id="2042392415">
              <w:marLeft w:val="0"/>
              <w:marRight w:val="0"/>
              <w:marTop w:val="0"/>
              <w:marBottom w:val="0"/>
              <w:divBdr>
                <w:top w:val="none" w:sz="0" w:space="0" w:color="auto"/>
                <w:left w:val="none" w:sz="0" w:space="0" w:color="auto"/>
                <w:bottom w:val="none" w:sz="0" w:space="0" w:color="auto"/>
                <w:right w:val="none" w:sz="0" w:space="0" w:color="auto"/>
              </w:divBdr>
              <w:divsChild>
                <w:div w:id="18169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08521">
      <w:bodyDiv w:val="1"/>
      <w:marLeft w:val="0"/>
      <w:marRight w:val="0"/>
      <w:marTop w:val="0"/>
      <w:marBottom w:val="0"/>
      <w:divBdr>
        <w:top w:val="none" w:sz="0" w:space="0" w:color="auto"/>
        <w:left w:val="none" w:sz="0" w:space="0" w:color="auto"/>
        <w:bottom w:val="none" w:sz="0" w:space="0" w:color="auto"/>
        <w:right w:val="none" w:sz="0" w:space="0" w:color="auto"/>
      </w:divBdr>
      <w:divsChild>
        <w:div w:id="1428185854">
          <w:marLeft w:val="0"/>
          <w:marRight w:val="0"/>
          <w:marTop w:val="0"/>
          <w:marBottom w:val="0"/>
          <w:divBdr>
            <w:top w:val="none" w:sz="0" w:space="0" w:color="auto"/>
            <w:left w:val="none" w:sz="0" w:space="0" w:color="auto"/>
            <w:bottom w:val="none" w:sz="0" w:space="0" w:color="auto"/>
            <w:right w:val="none" w:sz="0" w:space="0" w:color="auto"/>
          </w:divBdr>
          <w:divsChild>
            <w:div w:id="1404453201">
              <w:marLeft w:val="0"/>
              <w:marRight w:val="0"/>
              <w:marTop w:val="0"/>
              <w:marBottom w:val="0"/>
              <w:divBdr>
                <w:top w:val="none" w:sz="0" w:space="0" w:color="auto"/>
                <w:left w:val="none" w:sz="0" w:space="0" w:color="auto"/>
                <w:bottom w:val="none" w:sz="0" w:space="0" w:color="auto"/>
                <w:right w:val="none" w:sz="0" w:space="0" w:color="auto"/>
              </w:divBdr>
              <w:divsChild>
                <w:div w:id="1465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5187">
      <w:bodyDiv w:val="1"/>
      <w:marLeft w:val="0"/>
      <w:marRight w:val="0"/>
      <w:marTop w:val="0"/>
      <w:marBottom w:val="0"/>
      <w:divBdr>
        <w:top w:val="none" w:sz="0" w:space="0" w:color="auto"/>
        <w:left w:val="none" w:sz="0" w:space="0" w:color="auto"/>
        <w:bottom w:val="none" w:sz="0" w:space="0" w:color="auto"/>
        <w:right w:val="none" w:sz="0" w:space="0" w:color="auto"/>
      </w:divBdr>
      <w:divsChild>
        <w:div w:id="716471090">
          <w:marLeft w:val="0"/>
          <w:marRight w:val="0"/>
          <w:marTop w:val="0"/>
          <w:marBottom w:val="0"/>
          <w:divBdr>
            <w:top w:val="none" w:sz="0" w:space="0" w:color="auto"/>
            <w:left w:val="none" w:sz="0" w:space="0" w:color="auto"/>
            <w:bottom w:val="none" w:sz="0" w:space="0" w:color="auto"/>
            <w:right w:val="none" w:sz="0" w:space="0" w:color="auto"/>
          </w:divBdr>
          <w:divsChild>
            <w:div w:id="1156805204">
              <w:marLeft w:val="0"/>
              <w:marRight w:val="0"/>
              <w:marTop w:val="0"/>
              <w:marBottom w:val="0"/>
              <w:divBdr>
                <w:top w:val="none" w:sz="0" w:space="0" w:color="auto"/>
                <w:left w:val="none" w:sz="0" w:space="0" w:color="auto"/>
                <w:bottom w:val="none" w:sz="0" w:space="0" w:color="auto"/>
                <w:right w:val="none" w:sz="0" w:space="0" w:color="auto"/>
              </w:divBdr>
              <w:divsChild>
                <w:div w:id="2877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64094">
      <w:bodyDiv w:val="1"/>
      <w:marLeft w:val="0"/>
      <w:marRight w:val="0"/>
      <w:marTop w:val="0"/>
      <w:marBottom w:val="0"/>
      <w:divBdr>
        <w:top w:val="none" w:sz="0" w:space="0" w:color="auto"/>
        <w:left w:val="none" w:sz="0" w:space="0" w:color="auto"/>
        <w:bottom w:val="none" w:sz="0" w:space="0" w:color="auto"/>
        <w:right w:val="none" w:sz="0" w:space="0" w:color="auto"/>
      </w:divBdr>
      <w:divsChild>
        <w:div w:id="1257254267">
          <w:marLeft w:val="0"/>
          <w:marRight w:val="0"/>
          <w:marTop w:val="0"/>
          <w:marBottom w:val="0"/>
          <w:divBdr>
            <w:top w:val="none" w:sz="0" w:space="0" w:color="auto"/>
            <w:left w:val="none" w:sz="0" w:space="0" w:color="auto"/>
            <w:bottom w:val="none" w:sz="0" w:space="0" w:color="auto"/>
            <w:right w:val="none" w:sz="0" w:space="0" w:color="auto"/>
          </w:divBdr>
          <w:divsChild>
            <w:div w:id="949360080">
              <w:marLeft w:val="0"/>
              <w:marRight w:val="0"/>
              <w:marTop w:val="0"/>
              <w:marBottom w:val="0"/>
              <w:divBdr>
                <w:top w:val="none" w:sz="0" w:space="0" w:color="auto"/>
                <w:left w:val="none" w:sz="0" w:space="0" w:color="auto"/>
                <w:bottom w:val="none" w:sz="0" w:space="0" w:color="auto"/>
                <w:right w:val="none" w:sz="0" w:space="0" w:color="auto"/>
              </w:divBdr>
              <w:divsChild>
                <w:div w:id="9761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133670">
      <w:bodyDiv w:val="1"/>
      <w:marLeft w:val="0"/>
      <w:marRight w:val="0"/>
      <w:marTop w:val="0"/>
      <w:marBottom w:val="0"/>
      <w:divBdr>
        <w:top w:val="none" w:sz="0" w:space="0" w:color="auto"/>
        <w:left w:val="none" w:sz="0" w:space="0" w:color="auto"/>
        <w:bottom w:val="none" w:sz="0" w:space="0" w:color="auto"/>
        <w:right w:val="none" w:sz="0" w:space="0" w:color="auto"/>
      </w:divBdr>
      <w:divsChild>
        <w:div w:id="1952125195">
          <w:marLeft w:val="0"/>
          <w:marRight w:val="0"/>
          <w:marTop w:val="0"/>
          <w:marBottom w:val="0"/>
          <w:divBdr>
            <w:top w:val="none" w:sz="0" w:space="0" w:color="auto"/>
            <w:left w:val="none" w:sz="0" w:space="0" w:color="auto"/>
            <w:bottom w:val="none" w:sz="0" w:space="0" w:color="auto"/>
            <w:right w:val="none" w:sz="0" w:space="0" w:color="auto"/>
          </w:divBdr>
          <w:divsChild>
            <w:div w:id="1307666489">
              <w:marLeft w:val="0"/>
              <w:marRight w:val="0"/>
              <w:marTop w:val="0"/>
              <w:marBottom w:val="0"/>
              <w:divBdr>
                <w:top w:val="none" w:sz="0" w:space="0" w:color="auto"/>
                <w:left w:val="none" w:sz="0" w:space="0" w:color="auto"/>
                <w:bottom w:val="none" w:sz="0" w:space="0" w:color="auto"/>
                <w:right w:val="none" w:sz="0" w:space="0" w:color="auto"/>
              </w:divBdr>
              <w:divsChild>
                <w:div w:id="18468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81425">
      <w:bodyDiv w:val="1"/>
      <w:marLeft w:val="0"/>
      <w:marRight w:val="0"/>
      <w:marTop w:val="0"/>
      <w:marBottom w:val="0"/>
      <w:divBdr>
        <w:top w:val="none" w:sz="0" w:space="0" w:color="auto"/>
        <w:left w:val="none" w:sz="0" w:space="0" w:color="auto"/>
        <w:bottom w:val="none" w:sz="0" w:space="0" w:color="auto"/>
        <w:right w:val="none" w:sz="0" w:space="0" w:color="auto"/>
      </w:divBdr>
      <w:divsChild>
        <w:div w:id="1772699364">
          <w:marLeft w:val="0"/>
          <w:marRight w:val="0"/>
          <w:marTop w:val="0"/>
          <w:marBottom w:val="0"/>
          <w:divBdr>
            <w:top w:val="none" w:sz="0" w:space="0" w:color="auto"/>
            <w:left w:val="none" w:sz="0" w:space="0" w:color="auto"/>
            <w:bottom w:val="none" w:sz="0" w:space="0" w:color="auto"/>
            <w:right w:val="none" w:sz="0" w:space="0" w:color="auto"/>
          </w:divBdr>
          <w:divsChild>
            <w:div w:id="1294753261">
              <w:marLeft w:val="0"/>
              <w:marRight w:val="0"/>
              <w:marTop w:val="0"/>
              <w:marBottom w:val="0"/>
              <w:divBdr>
                <w:top w:val="none" w:sz="0" w:space="0" w:color="auto"/>
                <w:left w:val="none" w:sz="0" w:space="0" w:color="auto"/>
                <w:bottom w:val="none" w:sz="0" w:space="0" w:color="auto"/>
                <w:right w:val="none" w:sz="0" w:space="0" w:color="auto"/>
              </w:divBdr>
              <w:divsChild>
                <w:div w:id="78160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8938">
      <w:bodyDiv w:val="1"/>
      <w:marLeft w:val="0"/>
      <w:marRight w:val="0"/>
      <w:marTop w:val="0"/>
      <w:marBottom w:val="0"/>
      <w:divBdr>
        <w:top w:val="none" w:sz="0" w:space="0" w:color="auto"/>
        <w:left w:val="none" w:sz="0" w:space="0" w:color="auto"/>
        <w:bottom w:val="none" w:sz="0" w:space="0" w:color="auto"/>
        <w:right w:val="none" w:sz="0" w:space="0" w:color="auto"/>
      </w:divBdr>
      <w:divsChild>
        <w:div w:id="1201286129">
          <w:marLeft w:val="0"/>
          <w:marRight w:val="0"/>
          <w:marTop w:val="0"/>
          <w:marBottom w:val="0"/>
          <w:divBdr>
            <w:top w:val="none" w:sz="0" w:space="0" w:color="auto"/>
            <w:left w:val="none" w:sz="0" w:space="0" w:color="auto"/>
            <w:bottom w:val="none" w:sz="0" w:space="0" w:color="auto"/>
            <w:right w:val="none" w:sz="0" w:space="0" w:color="auto"/>
          </w:divBdr>
          <w:divsChild>
            <w:div w:id="1791824535">
              <w:marLeft w:val="0"/>
              <w:marRight w:val="0"/>
              <w:marTop w:val="0"/>
              <w:marBottom w:val="0"/>
              <w:divBdr>
                <w:top w:val="none" w:sz="0" w:space="0" w:color="auto"/>
                <w:left w:val="none" w:sz="0" w:space="0" w:color="auto"/>
                <w:bottom w:val="none" w:sz="0" w:space="0" w:color="auto"/>
                <w:right w:val="none" w:sz="0" w:space="0" w:color="auto"/>
              </w:divBdr>
              <w:divsChild>
                <w:div w:id="698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55958">
      <w:bodyDiv w:val="1"/>
      <w:marLeft w:val="0"/>
      <w:marRight w:val="0"/>
      <w:marTop w:val="0"/>
      <w:marBottom w:val="0"/>
      <w:divBdr>
        <w:top w:val="none" w:sz="0" w:space="0" w:color="auto"/>
        <w:left w:val="none" w:sz="0" w:space="0" w:color="auto"/>
        <w:bottom w:val="none" w:sz="0" w:space="0" w:color="auto"/>
        <w:right w:val="none" w:sz="0" w:space="0" w:color="auto"/>
      </w:divBdr>
      <w:divsChild>
        <w:div w:id="1859732911">
          <w:marLeft w:val="0"/>
          <w:marRight w:val="0"/>
          <w:marTop w:val="0"/>
          <w:marBottom w:val="0"/>
          <w:divBdr>
            <w:top w:val="none" w:sz="0" w:space="0" w:color="auto"/>
            <w:left w:val="none" w:sz="0" w:space="0" w:color="auto"/>
            <w:bottom w:val="none" w:sz="0" w:space="0" w:color="auto"/>
            <w:right w:val="none" w:sz="0" w:space="0" w:color="auto"/>
          </w:divBdr>
          <w:divsChild>
            <w:div w:id="444814331">
              <w:marLeft w:val="0"/>
              <w:marRight w:val="0"/>
              <w:marTop w:val="0"/>
              <w:marBottom w:val="0"/>
              <w:divBdr>
                <w:top w:val="none" w:sz="0" w:space="0" w:color="auto"/>
                <w:left w:val="none" w:sz="0" w:space="0" w:color="auto"/>
                <w:bottom w:val="none" w:sz="0" w:space="0" w:color="auto"/>
                <w:right w:val="none" w:sz="0" w:space="0" w:color="auto"/>
              </w:divBdr>
              <w:divsChild>
                <w:div w:id="17979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7425">
      <w:bodyDiv w:val="1"/>
      <w:marLeft w:val="0"/>
      <w:marRight w:val="0"/>
      <w:marTop w:val="0"/>
      <w:marBottom w:val="0"/>
      <w:divBdr>
        <w:top w:val="none" w:sz="0" w:space="0" w:color="auto"/>
        <w:left w:val="none" w:sz="0" w:space="0" w:color="auto"/>
        <w:bottom w:val="none" w:sz="0" w:space="0" w:color="auto"/>
        <w:right w:val="none" w:sz="0" w:space="0" w:color="auto"/>
      </w:divBdr>
      <w:divsChild>
        <w:div w:id="1643270119">
          <w:marLeft w:val="0"/>
          <w:marRight w:val="0"/>
          <w:marTop w:val="0"/>
          <w:marBottom w:val="0"/>
          <w:divBdr>
            <w:top w:val="none" w:sz="0" w:space="0" w:color="auto"/>
            <w:left w:val="none" w:sz="0" w:space="0" w:color="auto"/>
            <w:bottom w:val="none" w:sz="0" w:space="0" w:color="auto"/>
            <w:right w:val="none" w:sz="0" w:space="0" w:color="auto"/>
          </w:divBdr>
          <w:divsChild>
            <w:div w:id="663901793">
              <w:marLeft w:val="0"/>
              <w:marRight w:val="0"/>
              <w:marTop w:val="0"/>
              <w:marBottom w:val="0"/>
              <w:divBdr>
                <w:top w:val="none" w:sz="0" w:space="0" w:color="auto"/>
                <w:left w:val="none" w:sz="0" w:space="0" w:color="auto"/>
                <w:bottom w:val="none" w:sz="0" w:space="0" w:color="auto"/>
                <w:right w:val="none" w:sz="0" w:space="0" w:color="auto"/>
              </w:divBdr>
              <w:divsChild>
                <w:div w:id="7965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6068">
      <w:bodyDiv w:val="1"/>
      <w:marLeft w:val="0"/>
      <w:marRight w:val="0"/>
      <w:marTop w:val="0"/>
      <w:marBottom w:val="0"/>
      <w:divBdr>
        <w:top w:val="none" w:sz="0" w:space="0" w:color="auto"/>
        <w:left w:val="none" w:sz="0" w:space="0" w:color="auto"/>
        <w:bottom w:val="none" w:sz="0" w:space="0" w:color="auto"/>
        <w:right w:val="none" w:sz="0" w:space="0" w:color="auto"/>
      </w:divBdr>
      <w:divsChild>
        <w:div w:id="2115468016">
          <w:marLeft w:val="0"/>
          <w:marRight w:val="0"/>
          <w:marTop w:val="0"/>
          <w:marBottom w:val="0"/>
          <w:divBdr>
            <w:top w:val="none" w:sz="0" w:space="0" w:color="auto"/>
            <w:left w:val="none" w:sz="0" w:space="0" w:color="auto"/>
            <w:bottom w:val="none" w:sz="0" w:space="0" w:color="auto"/>
            <w:right w:val="none" w:sz="0" w:space="0" w:color="auto"/>
          </w:divBdr>
          <w:divsChild>
            <w:div w:id="251743074">
              <w:marLeft w:val="0"/>
              <w:marRight w:val="0"/>
              <w:marTop w:val="0"/>
              <w:marBottom w:val="0"/>
              <w:divBdr>
                <w:top w:val="none" w:sz="0" w:space="0" w:color="auto"/>
                <w:left w:val="none" w:sz="0" w:space="0" w:color="auto"/>
                <w:bottom w:val="none" w:sz="0" w:space="0" w:color="auto"/>
                <w:right w:val="none" w:sz="0" w:space="0" w:color="auto"/>
              </w:divBdr>
              <w:divsChild>
                <w:div w:id="16856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6254">
      <w:bodyDiv w:val="1"/>
      <w:marLeft w:val="0"/>
      <w:marRight w:val="0"/>
      <w:marTop w:val="0"/>
      <w:marBottom w:val="0"/>
      <w:divBdr>
        <w:top w:val="none" w:sz="0" w:space="0" w:color="auto"/>
        <w:left w:val="none" w:sz="0" w:space="0" w:color="auto"/>
        <w:bottom w:val="none" w:sz="0" w:space="0" w:color="auto"/>
        <w:right w:val="none" w:sz="0" w:space="0" w:color="auto"/>
      </w:divBdr>
      <w:divsChild>
        <w:div w:id="1928036000">
          <w:marLeft w:val="0"/>
          <w:marRight w:val="0"/>
          <w:marTop w:val="0"/>
          <w:marBottom w:val="0"/>
          <w:divBdr>
            <w:top w:val="none" w:sz="0" w:space="0" w:color="auto"/>
            <w:left w:val="none" w:sz="0" w:space="0" w:color="auto"/>
            <w:bottom w:val="none" w:sz="0" w:space="0" w:color="auto"/>
            <w:right w:val="none" w:sz="0" w:space="0" w:color="auto"/>
          </w:divBdr>
          <w:divsChild>
            <w:div w:id="554240230">
              <w:marLeft w:val="0"/>
              <w:marRight w:val="0"/>
              <w:marTop w:val="0"/>
              <w:marBottom w:val="0"/>
              <w:divBdr>
                <w:top w:val="none" w:sz="0" w:space="0" w:color="auto"/>
                <w:left w:val="none" w:sz="0" w:space="0" w:color="auto"/>
                <w:bottom w:val="none" w:sz="0" w:space="0" w:color="auto"/>
                <w:right w:val="none" w:sz="0" w:space="0" w:color="auto"/>
              </w:divBdr>
              <w:divsChild>
                <w:div w:id="471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21133">
      <w:bodyDiv w:val="1"/>
      <w:marLeft w:val="0"/>
      <w:marRight w:val="0"/>
      <w:marTop w:val="0"/>
      <w:marBottom w:val="0"/>
      <w:divBdr>
        <w:top w:val="none" w:sz="0" w:space="0" w:color="auto"/>
        <w:left w:val="none" w:sz="0" w:space="0" w:color="auto"/>
        <w:bottom w:val="none" w:sz="0" w:space="0" w:color="auto"/>
        <w:right w:val="none" w:sz="0" w:space="0" w:color="auto"/>
      </w:divBdr>
      <w:divsChild>
        <w:div w:id="2063942874">
          <w:marLeft w:val="0"/>
          <w:marRight w:val="0"/>
          <w:marTop w:val="0"/>
          <w:marBottom w:val="0"/>
          <w:divBdr>
            <w:top w:val="none" w:sz="0" w:space="0" w:color="auto"/>
            <w:left w:val="none" w:sz="0" w:space="0" w:color="auto"/>
            <w:bottom w:val="none" w:sz="0" w:space="0" w:color="auto"/>
            <w:right w:val="none" w:sz="0" w:space="0" w:color="auto"/>
          </w:divBdr>
          <w:divsChild>
            <w:div w:id="986856185">
              <w:marLeft w:val="0"/>
              <w:marRight w:val="0"/>
              <w:marTop w:val="0"/>
              <w:marBottom w:val="0"/>
              <w:divBdr>
                <w:top w:val="none" w:sz="0" w:space="0" w:color="auto"/>
                <w:left w:val="none" w:sz="0" w:space="0" w:color="auto"/>
                <w:bottom w:val="none" w:sz="0" w:space="0" w:color="auto"/>
                <w:right w:val="none" w:sz="0" w:space="0" w:color="auto"/>
              </w:divBdr>
              <w:divsChild>
                <w:div w:id="240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31074">
      <w:bodyDiv w:val="1"/>
      <w:marLeft w:val="0"/>
      <w:marRight w:val="0"/>
      <w:marTop w:val="0"/>
      <w:marBottom w:val="0"/>
      <w:divBdr>
        <w:top w:val="none" w:sz="0" w:space="0" w:color="auto"/>
        <w:left w:val="none" w:sz="0" w:space="0" w:color="auto"/>
        <w:bottom w:val="none" w:sz="0" w:space="0" w:color="auto"/>
        <w:right w:val="none" w:sz="0" w:space="0" w:color="auto"/>
      </w:divBdr>
      <w:divsChild>
        <w:div w:id="1089347623">
          <w:marLeft w:val="0"/>
          <w:marRight w:val="0"/>
          <w:marTop w:val="0"/>
          <w:marBottom w:val="0"/>
          <w:divBdr>
            <w:top w:val="none" w:sz="0" w:space="0" w:color="auto"/>
            <w:left w:val="none" w:sz="0" w:space="0" w:color="auto"/>
            <w:bottom w:val="none" w:sz="0" w:space="0" w:color="auto"/>
            <w:right w:val="none" w:sz="0" w:space="0" w:color="auto"/>
          </w:divBdr>
          <w:divsChild>
            <w:div w:id="2089229753">
              <w:marLeft w:val="0"/>
              <w:marRight w:val="0"/>
              <w:marTop w:val="0"/>
              <w:marBottom w:val="0"/>
              <w:divBdr>
                <w:top w:val="none" w:sz="0" w:space="0" w:color="auto"/>
                <w:left w:val="none" w:sz="0" w:space="0" w:color="auto"/>
                <w:bottom w:val="none" w:sz="0" w:space="0" w:color="auto"/>
                <w:right w:val="none" w:sz="0" w:space="0" w:color="auto"/>
              </w:divBdr>
              <w:divsChild>
                <w:div w:id="20519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0842">
      <w:bodyDiv w:val="1"/>
      <w:marLeft w:val="0"/>
      <w:marRight w:val="0"/>
      <w:marTop w:val="0"/>
      <w:marBottom w:val="0"/>
      <w:divBdr>
        <w:top w:val="none" w:sz="0" w:space="0" w:color="auto"/>
        <w:left w:val="none" w:sz="0" w:space="0" w:color="auto"/>
        <w:bottom w:val="none" w:sz="0" w:space="0" w:color="auto"/>
        <w:right w:val="none" w:sz="0" w:space="0" w:color="auto"/>
      </w:divBdr>
      <w:divsChild>
        <w:div w:id="230889323">
          <w:marLeft w:val="0"/>
          <w:marRight w:val="0"/>
          <w:marTop w:val="0"/>
          <w:marBottom w:val="0"/>
          <w:divBdr>
            <w:top w:val="none" w:sz="0" w:space="0" w:color="auto"/>
            <w:left w:val="none" w:sz="0" w:space="0" w:color="auto"/>
            <w:bottom w:val="none" w:sz="0" w:space="0" w:color="auto"/>
            <w:right w:val="none" w:sz="0" w:space="0" w:color="auto"/>
          </w:divBdr>
          <w:divsChild>
            <w:div w:id="294064163">
              <w:marLeft w:val="0"/>
              <w:marRight w:val="0"/>
              <w:marTop w:val="0"/>
              <w:marBottom w:val="0"/>
              <w:divBdr>
                <w:top w:val="none" w:sz="0" w:space="0" w:color="auto"/>
                <w:left w:val="none" w:sz="0" w:space="0" w:color="auto"/>
                <w:bottom w:val="none" w:sz="0" w:space="0" w:color="auto"/>
                <w:right w:val="none" w:sz="0" w:space="0" w:color="auto"/>
              </w:divBdr>
              <w:divsChild>
                <w:div w:id="15714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BB2D9-46AC-4BD6-973A-DE3F93DA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2010</Characters>
  <Application>Microsoft Office Word</Application>
  <DocSecurity>4</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Angelo DiCaro</cp:lastModifiedBy>
  <cp:revision>2</cp:revision>
  <dcterms:created xsi:type="dcterms:W3CDTF">2021-09-29T18:32:00Z</dcterms:created>
  <dcterms:modified xsi:type="dcterms:W3CDTF">2021-09-29T18:32:00Z</dcterms:modified>
</cp:coreProperties>
</file>