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F5" w:rsidRPr="000703F5" w:rsidRDefault="000703F5" w:rsidP="000703F5">
      <w:pPr>
        <w:pStyle w:val="Title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703F5">
        <w:rPr>
          <w:rFonts w:asciiTheme="minorHAnsi" w:hAnsiTheme="minorHAnsi" w:cstheme="minorHAnsi"/>
          <w:b/>
          <w:sz w:val="24"/>
          <w:szCs w:val="24"/>
        </w:rPr>
        <w:t>SAMPLE LANGUAGE</w:t>
      </w:r>
      <w:r w:rsidRPr="000703F5">
        <w:rPr>
          <w:rFonts w:asciiTheme="minorHAnsi" w:hAnsiTheme="minorHAnsi" w:cstheme="minorHAnsi"/>
          <w:b/>
          <w:sz w:val="24"/>
          <w:szCs w:val="24"/>
        </w:rPr>
        <w:br/>
      </w:r>
      <w:r w:rsidRPr="000703F5">
        <w:rPr>
          <w:rFonts w:asciiTheme="minorHAnsi" w:hAnsiTheme="minorHAnsi" w:cstheme="minorHAnsi"/>
          <w:b/>
          <w:sz w:val="24"/>
          <w:szCs w:val="24"/>
        </w:rPr>
        <w:br/>
      </w:r>
      <w:r w:rsidRPr="000703F5">
        <w:rPr>
          <w:rStyle w:val="SubtitleChar"/>
          <w:rFonts w:asciiTheme="minorHAnsi" w:hAnsiTheme="minorHAnsi" w:cstheme="minorHAnsi"/>
          <w:sz w:val="24"/>
          <w:szCs w:val="24"/>
        </w:rPr>
        <w:t>Letter of Understanding</w:t>
      </w:r>
    </w:p>
    <w:p w:rsidR="000E4E7F" w:rsidRPr="000703F5" w:rsidRDefault="000E4E7F" w:rsidP="000E4E7F">
      <w:pPr>
        <w:pStyle w:val="Heading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703F5">
        <w:rPr>
          <w:rFonts w:asciiTheme="minorHAnsi" w:hAnsiTheme="minorHAnsi" w:cstheme="minorHAnsi"/>
          <w:b/>
          <w:color w:val="auto"/>
          <w:sz w:val="24"/>
          <w:szCs w:val="24"/>
        </w:rPr>
        <w:t>Recognizing National Days for Racial Justice</w:t>
      </w:r>
      <w:r w:rsidRPr="000703F5">
        <w:rPr>
          <w:rFonts w:asciiTheme="minorHAnsi" w:hAnsiTheme="minorHAnsi" w:cstheme="minorHAnsi"/>
          <w:b/>
          <w:color w:val="auto"/>
          <w:sz w:val="24"/>
          <w:szCs w:val="24"/>
        </w:rPr>
        <w:br/>
      </w:r>
    </w:p>
    <w:p w:rsidR="000E4E7F" w:rsidRPr="000703F5" w:rsidRDefault="000E4E7F" w:rsidP="000E4E7F">
      <w:pPr>
        <w:rPr>
          <w:rFonts w:cstheme="minorHAnsi"/>
          <w:sz w:val="24"/>
          <w:szCs w:val="24"/>
        </w:rPr>
      </w:pPr>
      <w:r w:rsidRPr="000703F5">
        <w:rPr>
          <w:rFonts w:cstheme="minorHAnsi"/>
          <w:sz w:val="24"/>
          <w:szCs w:val="24"/>
        </w:rPr>
        <w:t xml:space="preserve">The Employer agrees to work with the Union in recognizing and actively marking National (or Provincial) Days for Racial Justice. Such days could include, but are not limited </w:t>
      </w:r>
      <w:proofErr w:type="gramStart"/>
      <w:r w:rsidRPr="000703F5">
        <w:rPr>
          <w:rFonts w:cstheme="minorHAnsi"/>
          <w:sz w:val="24"/>
          <w:szCs w:val="24"/>
        </w:rPr>
        <w:t>to</w:t>
      </w:r>
      <w:proofErr w:type="gramEnd"/>
      <w:r w:rsidRPr="000703F5">
        <w:rPr>
          <w:rFonts w:cstheme="minorHAnsi"/>
          <w:sz w:val="24"/>
          <w:szCs w:val="24"/>
        </w:rPr>
        <w:t>:</w:t>
      </w:r>
    </w:p>
    <w:p w:rsidR="000E4E7F" w:rsidRPr="000703F5" w:rsidRDefault="000E4E7F" w:rsidP="000E4E7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703F5">
        <w:rPr>
          <w:rFonts w:cstheme="minorHAnsi"/>
          <w:sz w:val="24"/>
          <w:szCs w:val="24"/>
        </w:rPr>
        <w:t>International Day for the Elimination of Racial Discrimination (March 21st)</w:t>
      </w:r>
    </w:p>
    <w:p w:rsidR="000E4E7F" w:rsidRPr="000703F5" w:rsidRDefault="000E4E7F" w:rsidP="000E4E7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703F5">
        <w:rPr>
          <w:rFonts w:cstheme="minorHAnsi"/>
          <w:sz w:val="24"/>
          <w:szCs w:val="24"/>
        </w:rPr>
        <w:t>Indigenous People’s Day (June 21st)</w:t>
      </w:r>
    </w:p>
    <w:p w:rsidR="000E4E7F" w:rsidRPr="000703F5" w:rsidRDefault="000E4E7F" w:rsidP="000E4E7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703F5">
        <w:rPr>
          <w:rFonts w:cstheme="minorHAnsi"/>
          <w:sz w:val="24"/>
          <w:szCs w:val="24"/>
        </w:rPr>
        <w:t>Emancipation Day (August 1st)</w:t>
      </w:r>
    </w:p>
    <w:p w:rsidR="000E4E7F" w:rsidRPr="000703F5" w:rsidRDefault="000E4E7F" w:rsidP="000E4E7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703F5">
        <w:rPr>
          <w:rFonts w:cstheme="minorHAnsi"/>
          <w:sz w:val="24"/>
          <w:szCs w:val="24"/>
        </w:rPr>
        <w:t>National Day for Truth and Reconciliation (September 30th)</w:t>
      </w:r>
    </w:p>
    <w:p w:rsidR="000E4E7F" w:rsidRPr="000703F5" w:rsidRDefault="000E4E7F" w:rsidP="000E4E7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703F5">
        <w:rPr>
          <w:rFonts w:cstheme="minorHAnsi"/>
          <w:sz w:val="24"/>
          <w:szCs w:val="24"/>
        </w:rPr>
        <w:t>Asian Heritage Month (month of May)</w:t>
      </w:r>
    </w:p>
    <w:p w:rsidR="002D46D8" w:rsidRPr="000703F5" w:rsidRDefault="000E4E7F" w:rsidP="000E4E7F">
      <w:pPr>
        <w:rPr>
          <w:rFonts w:cstheme="minorHAnsi"/>
          <w:sz w:val="24"/>
          <w:szCs w:val="24"/>
        </w:rPr>
      </w:pPr>
      <w:r w:rsidRPr="000703F5">
        <w:rPr>
          <w:rFonts w:cstheme="minorHAnsi"/>
          <w:sz w:val="24"/>
          <w:szCs w:val="24"/>
        </w:rPr>
        <w:t>Examples of appropriate recognition activities can include educational workshops, guest speakers, participating in a community activity (e.g. rally), moments of silence or reflection, t-shirt days and social media actions to raise awareness.</w:t>
      </w:r>
    </w:p>
    <w:sectPr w:rsidR="002D46D8" w:rsidRPr="00070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6A3"/>
    <w:multiLevelType w:val="hybridMultilevel"/>
    <w:tmpl w:val="11EAC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7F"/>
    <w:rsid w:val="000703F5"/>
    <w:rsid w:val="000E4E7F"/>
    <w:rsid w:val="0043009D"/>
    <w:rsid w:val="007F1477"/>
    <w:rsid w:val="009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7018E-C46B-4EEA-8158-212D915D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E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E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E4E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703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3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03F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DiCaro</dc:creator>
  <cp:keywords/>
  <dc:description/>
  <cp:lastModifiedBy>Angelo DiCaro</cp:lastModifiedBy>
  <cp:revision>2</cp:revision>
  <dcterms:created xsi:type="dcterms:W3CDTF">2021-09-23T21:29:00Z</dcterms:created>
  <dcterms:modified xsi:type="dcterms:W3CDTF">2021-09-23T21:29:00Z</dcterms:modified>
</cp:coreProperties>
</file>