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6D9517" w14:textId="77777777" w:rsidR="00910A01" w:rsidRPr="00924C48" w:rsidRDefault="00924C48" w:rsidP="00910A01">
      <w:pPr>
        <w:pStyle w:val="Title"/>
        <w:rPr>
          <w:b/>
          <w:sz w:val="24"/>
          <w:szCs w:val="24"/>
          <w:lang w:val="fr-CA"/>
        </w:rPr>
      </w:pPr>
      <w:bookmarkStart w:id="0" w:name="_GoBack"/>
      <w:bookmarkEnd w:id="0"/>
      <w:r>
        <w:rPr>
          <w:b/>
          <w:sz w:val="24"/>
          <w:szCs w:val="24"/>
          <w:lang w:val="fr-CA"/>
        </w:rPr>
        <w:t>DISPOSITION MODÈLE</w:t>
      </w:r>
      <w:r w:rsidR="00910A01" w:rsidRPr="00924C48">
        <w:rPr>
          <w:b/>
          <w:sz w:val="24"/>
          <w:szCs w:val="24"/>
          <w:lang w:val="fr-CA"/>
        </w:rPr>
        <w:br/>
      </w:r>
    </w:p>
    <w:p w14:paraId="6AFD72BD" w14:textId="77777777" w:rsidR="00C22601" w:rsidRPr="00924C48" w:rsidRDefault="00924C48" w:rsidP="00910A01">
      <w:pPr>
        <w:pStyle w:val="Subtitle"/>
        <w:rPr>
          <w:lang w:val="fr-CA"/>
        </w:rPr>
      </w:pPr>
      <w:r>
        <w:rPr>
          <w:lang w:val="fr-CA"/>
        </w:rPr>
        <w:t>Lettre d’entente</w:t>
      </w:r>
    </w:p>
    <w:p w14:paraId="18279F45" w14:textId="77777777" w:rsidR="00535247" w:rsidRPr="00924C48" w:rsidRDefault="00924C48" w:rsidP="00910A01">
      <w:pPr>
        <w:pStyle w:val="Heading1"/>
        <w:rPr>
          <w:b/>
          <w:color w:val="auto"/>
          <w:sz w:val="24"/>
          <w:szCs w:val="24"/>
          <w:lang w:val="fr-CA"/>
        </w:rPr>
      </w:pPr>
      <w:r w:rsidRPr="00924C48">
        <w:rPr>
          <w:b/>
          <w:color w:val="auto"/>
          <w:sz w:val="24"/>
          <w:szCs w:val="24"/>
          <w:lang w:val="fr-CA"/>
        </w:rPr>
        <w:t>Paiements spéciaux aux membres pendant une urgence de santé publique déclarée</w:t>
      </w:r>
      <w:r w:rsidR="00910A01" w:rsidRPr="00924C48">
        <w:rPr>
          <w:b/>
          <w:color w:val="auto"/>
          <w:sz w:val="24"/>
          <w:szCs w:val="24"/>
          <w:lang w:val="fr-CA"/>
        </w:rPr>
        <w:br/>
      </w:r>
    </w:p>
    <w:p w14:paraId="4315CF0A" w14:textId="77777777" w:rsidR="00924C48" w:rsidRPr="00924C48" w:rsidRDefault="00924C48" w:rsidP="00924C48">
      <w:pPr>
        <w:rPr>
          <w:sz w:val="24"/>
          <w:szCs w:val="24"/>
          <w:lang w:val="fr-CA"/>
        </w:rPr>
      </w:pPr>
      <w:r w:rsidRPr="00924C48">
        <w:rPr>
          <w:sz w:val="24"/>
          <w:szCs w:val="24"/>
          <w:lang w:val="fr-CA"/>
        </w:rPr>
        <w:t xml:space="preserve">Si le gouvernement déclare une urgence de santé publique dans une région où [le lieu de travail/l'installation] couvert par la présente </w:t>
      </w:r>
      <w:r>
        <w:rPr>
          <w:sz w:val="24"/>
          <w:szCs w:val="24"/>
          <w:lang w:val="fr-CA"/>
        </w:rPr>
        <w:t>convention collective</w:t>
      </w:r>
      <w:r w:rsidRPr="00924C48">
        <w:rPr>
          <w:sz w:val="24"/>
          <w:szCs w:val="24"/>
          <w:lang w:val="fr-CA"/>
        </w:rPr>
        <w:t xml:space="preserve"> est situé et/ou affecté, et dans les 7 jours civils suivant la déclaration, la Compagnie et le Syndicat se rencontreront pour discuter des implications en matière de santé et de sécurité pour les employés/membres de l'unité de négociation. </w:t>
      </w:r>
    </w:p>
    <w:p w14:paraId="36B49C95" w14:textId="77777777" w:rsidR="00924C48" w:rsidRPr="00924C48" w:rsidRDefault="00924C48" w:rsidP="00924C48">
      <w:pPr>
        <w:rPr>
          <w:sz w:val="24"/>
          <w:szCs w:val="24"/>
          <w:lang w:val="fr-CA"/>
        </w:rPr>
      </w:pPr>
      <w:r w:rsidRPr="00924C48">
        <w:rPr>
          <w:sz w:val="24"/>
          <w:szCs w:val="24"/>
          <w:lang w:val="fr-CA"/>
        </w:rPr>
        <w:t xml:space="preserve">Au cours de ces discussions, les parties s'engagent à établir un processus pour le versement des paiements spéciaux, y compris </w:t>
      </w:r>
      <w:r>
        <w:rPr>
          <w:sz w:val="24"/>
          <w:szCs w:val="24"/>
          <w:lang w:val="fr-CA"/>
        </w:rPr>
        <w:t>la prime de risque, aux employées et employés</w:t>
      </w:r>
      <w:r w:rsidRPr="00924C48">
        <w:rPr>
          <w:sz w:val="24"/>
          <w:szCs w:val="24"/>
          <w:lang w:val="fr-CA"/>
        </w:rPr>
        <w:t>.</w:t>
      </w:r>
    </w:p>
    <w:p w14:paraId="49E7D3D3" w14:textId="77777777" w:rsidR="0050650F" w:rsidRPr="00924C48" w:rsidRDefault="00924C48" w:rsidP="00924C48">
      <w:pPr>
        <w:rPr>
          <w:sz w:val="24"/>
          <w:szCs w:val="24"/>
          <w:lang w:val="fr-CA"/>
        </w:rPr>
      </w:pPr>
      <w:r w:rsidRPr="00924C48">
        <w:rPr>
          <w:sz w:val="24"/>
          <w:szCs w:val="24"/>
          <w:lang w:val="fr-CA"/>
        </w:rPr>
        <w:t>Ce processus garantira</w:t>
      </w:r>
      <w:r w:rsidR="0050650F" w:rsidRPr="00924C48">
        <w:rPr>
          <w:sz w:val="24"/>
          <w:szCs w:val="24"/>
          <w:lang w:val="fr-CA"/>
        </w:rPr>
        <w:t>:</w:t>
      </w:r>
    </w:p>
    <w:p w14:paraId="5DB61B5E" w14:textId="77777777" w:rsidR="00924C48" w:rsidRPr="00924C48" w:rsidRDefault="00924C48" w:rsidP="00924C48">
      <w:pPr>
        <w:pStyle w:val="ListParagraph"/>
        <w:numPr>
          <w:ilvl w:val="0"/>
          <w:numId w:val="1"/>
        </w:numPr>
        <w:rPr>
          <w:sz w:val="24"/>
          <w:szCs w:val="24"/>
          <w:lang w:val="fr-CA"/>
        </w:rPr>
      </w:pPr>
      <w:r w:rsidRPr="00924C48">
        <w:rPr>
          <w:sz w:val="24"/>
          <w:szCs w:val="24"/>
          <w:lang w:val="fr-CA"/>
        </w:rPr>
        <w:t>Un paiement horaire spécial qui est appliqué au taux de salaire de base pour tous les membres de l'unité de négociati</w:t>
      </w:r>
      <w:r>
        <w:rPr>
          <w:sz w:val="24"/>
          <w:szCs w:val="24"/>
          <w:lang w:val="fr-CA"/>
        </w:rPr>
        <w:t>on qui sont effectivement au travail;</w:t>
      </w:r>
    </w:p>
    <w:p w14:paraId="2E44DD8F" w14:textId="77777777" w:rsidR="00924C48" w:rsidRPr="00924C48" w:rsidRDefault="00924C48" w:rsidP="00924C48">
      <w:pPr>
        <w:pStyle w:val="ListParagraph"/>
        <w:numPr>
          <w:ilvl w:val="0"/>
          <w:numId w:val="1"/>
        </w:numPr>
        <w:rPr>
          <w:sz w:val="24"/>
          <w:szCs w:val="24"/>
          <w:lang w:val="fr-CA"/>
        </w:rPr>
      </w:pPr>
      <w:r w:rsidRPr="00924C48">
        <w:rPr>
          <w:sz w:val="24"/>
          <w:szCs w:val="24"/>
          <w:lang w:val="fr-CA"/>
        </w:rPr>
        <w:t>Tout paiement spécial s'appliquera aux autres dispositions relatives aux avantages salariaux de la présente convention collective, notamment la rémunération des heures supplémentaires, la rémunération des jours fériés, les gai</w:t>
      </w:r>
      <w:r>
        <w:rPr>
          <w:sz w:val="24"/>
          <w:szCs w:val="24"/>
          <w:lang w:val="fr-CA"/>
        </w:rPr>
        <w:t>ns ouvrant droit à pension, etc.</w:t>
      </w:r>
      <w:r w:rsidRPr="00924C48">
        <w:rPr>
          <w:sz w:val="24"/>
          <w:szCs w:val="24"/>
          <w:lang w:val="fr-CA"/>
        </w:rPr>
        <w:t xml:space="preserve">; </w:t>
      </w:r>
    </w:p>
    <w:p w14:paraId="22F48CD2" w14:textId="77777777" w:rsidR="00924C48" w:rsidRPr="00924C48" w:rsidRDefault="00924C48" w:rsidP="00924C48">
      <w:pPr>
        <w:pStyle w:val="ListParagraph"/>
        <w:numPr>
          <w:ilvl w:val="0"/>
          <w:numId w:val="1"/>
        </w:numPr>
        <w:rPr>
          <w:sz w:val="24"/>
          <w:szCs w:val="24"/>
          <w:lang w:val="fr-CA"/>
        </w:rPr>
      </w:pPr>
      <w:r w:rsidRPr="00924C48">
        <w:rPr>
          <w:sz w:val="24"/>
          <w:szCs w:val="24"/>
          <w:lang w:val="fr-CA"/>
        </w:rPr>
        <w:t>Le calendrier des paiements spéciaux coïncidera avec le cadre d'urgence en vigueur émis par le médecin hygiéniste en chef du gouvernement concerné, et non avec u</w:t>
      </w:r>
      <w:r>
        <w:rPr>
          <w:sz w:val="24"/>
          <w:szCs w:val="24"/>
          <w:lang w:val="fr-CA"/>
        </w:rPr>
        <w:t>ne quelconque mesure arbitraire</w:t>
      </w:r>
      <w:r w:rsidRPr="00924C48">
        <w:rPr>
          <w:sz w:val="24"/>
          <w:szCs w:val="24"/>
          <w:lang w:val="fr-CA"/>
        </w:rPr>
        <w:t>;</w:t>
      </w:r>
    </w:p>
    <w:p w14:paraId="1ACB0DE9" w14:textId="77777777" w:rsidR="0050650F" w:rsidRPr="00924C48" w:rsidRDefault="00924C48" w:rsidP="00924C48">
      <w:pPr>
        <w:pStyle w:val="ListParagraph"/>
        <w:numPr>
          <w:ilvl w:val="0"/>
          <w:numId w:val="1"/>
        </w:numPr>
        <w:rPr>
          <w:sz w:val="24"/>
          <w:szCs w:val="24"/>
          <w:lang w:val="fr-CA"/>
        </w:rPr>
      </w:pPr>
      <w:r w:rsidRPr="00924C48">
        <w:rPr>
          <w:sz w:val="24"/>
          <w:szCs w:val="24"/>
          <w:lang w:val="fr-CA"/>
        </w:rPr>
        <w:t>Toute autre question jugée appropriée par les parties</w:t>
      </w:r>
      <w:r w:rsidR="00535247" w:rsidRPr="00924C48">
        <w:rPr>
          <w:sz w:val="24"/>
          <w:szCs w:val="24"/>
          <w:lang w:val="fr-CA"/>
        </w:rPr>
        <w:t xml:space="preserve">. </w:t>
      </w:r>
      <w:r w:rsidR="00331F8C" w:rsidRPr="00924C48">
        <w:rPr>
          <w:sz w:val="24"/>
          <w:szCs w:val="24"/>
          <w:lang w:val="fr-CA"/>
        </w:rPr>
        <w:t xml:space="preserve"> </w:t>
      </w:r>
    </w:p>
    <w:p w14:paraId="7AE17144" w14:textId="77777777" w:rsidR="0025641D" w:rsidRPr="00924C48" w:rsidRDefault="0025641D">
      <w:pPr>
        <w:rPr>
          <w:lang w:val="fr-CA"/>
        </w:rPr>
      </w:pPr>
    </w:p>
    <w:sectPr w:rsidR="0025641D" w:rsidRPr="00924C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667012"/>
    <w:multiLevelType w:val="hybridMultilevel"/>
    <w:tmpl w:val="666CC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6D4752"/>
    <w:multiLevelType w:val="hybridMultilevel"/>
    <w:tmpl w:val="7F3A34C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41D"/>
    <w:rsid w:val="0025641D"/>
    <w:rsid w:val="00331F8C"/>
    <w:rsid w:val="0037463F"/>
    <w:rsid w:val="0043009D"/>
    <w:rsid w:val="0047611C"/>
    <w:rsid w:val="00486E82"/>
    <w:rsid w:val="0050650F"/>
    <w:rsid w:val="00535247"/>
    <w:rsid w:val="00910A01"/>
    <w:rsid w:val="00924C48"/>
    <w:rsid w:val="009A2005"/>
    <w:rsid w:val="00C22601"/>
    <w:rsid w:val="00CD4D09"/>
    <w:rsid w:val="00E44770"/>
    <w:rsid w:val="00F86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333322"/>
  <w15:docId w15:val="{14B3B266-1DA4-4B98-B2DE-9D094AD98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0A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641D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910A0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0A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0A0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10A01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910A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1175</Characters>
  <Application>Microsoft Office Word</Application>
  <DocSecurity>4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DiCaro</dc:creator>
  <cp:keywords/>
  <dc:description/>
  <cp:lastModifiedBy>Angelo DiCaro</cp:lastModifiedBy>
  <cp:revision>2</cp:revision>
  <dcterms:created xsi:type="dcterms:W3CDTF">2021-09-29T18:31:00Z</dcterms:created>
  <dcterms:modified xsi:type="dcterms:W3CDTF">2021-09-29T18:31:00Z</dcterms:modified>
</cp:coreProperties>
</file>