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5DFB" w14:textId="77777777" w:rsidR="006D1EAB" w:rsidRDefault="006D1EAB" w:rsidP="006D1EAB">
      <w:pPr>
        <w:rPr>
          <w:b/>
          <w:bCs/>
        </w:rPr>
      </w:pPr>
      <w:r w:rsidRPr="006D1EAB">
        <w:rPr>
          <w:b/>
          <w:bCs/>
        </w:rPr>
        <w:t>Article XX.X</w:t>
      </w:r>
    </w:p>
    <w:p w14:paraId="7FA318DA" w14:textId="77777777" w:rsidR="006D1EAB" w:rsidRPr="006D1EAB" w:rsidRDefault="006D1EAB" w:rsidP="006D1EAB">
      <w:pPr>
        <w:rPr>
          <w:b/>
          <w:bCs/>
        </w:rPr>
      </w:pPr>
    </w:p>
    <w:p w14:paraId="5437486A" w14:textId="14B2A12E" w:rsidR="006D1EAB" w:rsidRDefault="006D1EAB" w:rsidP="006D1EAB">
      <w:pPr>
        <w:rPr>
          <w:b/>
          <w:bCs/>
        </w:rPr>
      </w:pPr>
      <w:r w:rsidRPr="006D1EAB">
        <w:rPr>
          <w:b/>
          <w:bCs/>
        </w:rPr>
        <w:t>Establishment of a 2SLGBTQIA+</w:t>
      </w:r>
      <w:r w:rsidR="002102B6">
        <w:rPr>
          <w:b/>
          <w:bCs/>
        </w:rPr>
        <w:t xml:space="preserve"> (Pride)</w:t>
      </w:r>
      <w:r w:rsidRPr="006D1EAB">
        <w:rPr>
          <w:b/>
          <w:bCs/>
        </w:rPr>
        <w:t xml:space="preserve"> Advocate and Homophobia, Biphobia, and Transphobia Action Plan</w:t>
      </w:r>
    </w:p>
    <w:p w14:paraId="4A4E0CA1" w14:textId="77777777" w:rsidR="006D1EAB" w:rsidRPr="006D1EAB" w:rsidRDefault="006D1EAB" w:rsidP="006D1EAB">
      <w:pPr>
        <w:rPr>
          <w:b/>
          <w:bCs/>
        </w:rPr>
      </w:pPr>
    </w:p>
    <w:p w14:paraId="67E1E95D" w14:textId="77777777" w:rsidR="006D1EAB" w:rsidRDefault="006D1EAB" w:rsidP="006D1EAB">
      <w:r w:rsidRPr="006D1EAB">
        <w:rPr>
          <w:b/>
          <w:bCs/>
        </w:rPr>
        <w:t>X.1</w:t>
      </w:r>
      <w:r w:rsidRPr="006D1EAB">
        <w:t xml:space="preserve"> In recognition of the unique challenges faced by the 2SLGBTQIA+ community, the Parties agree to identify a 2SLGBTQIA+ Advocate at each facility covered by this agreement.</w:t>
      </w:r>
    </w:p>
    <w:p w14:paraId="5E0CCE98" w14:textId="77777777" w:rsidR="006D1EAB" w:rsidRPr="006D1EAB" w:rsidRDefault="006D1EAB" w:rsidP="006D1EAB"/>
    <w:p w14:paraId="60C29356" w14:textId="77777777" w:rsidR="006D1EAB" w:rsidRDefault="006D1EAB" w:rsidP="006D1EAB">
      <w:r w:rsidRPr="006D1EAB">
        <w:rPr>
          <w:b/>
          <w:bCs/>
        </w:rPr>
        <w:t>X.2</w:t>
      </w:r>
      <w:r w:rsidRPr="006D1EAB">
        <w:t xml:space="preserve"> A 2SLGBTQIA+ Advocate is an individual who identifies as a member of the 2SLGBTQIA+ community.</w:t>
      </w:r>
    </w:p>
    <w:p w14:paraId="256E6B66" w14:textId="77777777" w:rsidR="006D1EAB" w:rsidRPr="006D1EAB" w:rsidRDefault="006D1EAB" w:rsidP="006D1EAB"/>
    <w:p w14:paraId="239B426E" w14:textId="77777777" w:rsidR="006D1EAB" w:rsidRDefault="006D1EAB" w:rsidP="006D1EAB">
      <w:r w:rsidRPr="006D1EAB">
        <w:rPr>
          <w:b/>
          <w:bCs/>
        </w:rPr>
        <w:t>X.3</w:t>
      </w:r>
      <w:r w:rsidRPr="006D1EAB">
        <w:t xml:space="preserve"> The Unifor Local Union President is responsible for the selection of the facility 2SLGBTQIA+ Advocate with input from identifying 2SLGBTQIA+ union members.</w:t>
      </w:r>
    </w:p>
    <w:p w14:paraId="59EBDC00" w14:textId="77777777" w:rsidR="006D1EAB" w:rsidRPr="006D1EAB" w:rsidRDefault="006D1EAB" w:rsidP="006D1EAB"/>
    <w:p w14:paraId="165036ED" w14:textId="77777777" w:rsidR="006D1EAB" w:rsidRDefault="006D1EAB" w:rsidP="006D1EAB">
      <w:r w:rsidRPr="006D1EAB">
        <w:rPr>
          <w:b/>
          <w:bCs/>
        </w:rPr>
        <w:t>X.4</w:t>
      </w:r>
      <w:r w:rsidRPr="006D1EAB">
        <w:t xml:space="preserve"> A 2SLGBTQIA+ Advocate is a workplace representative who will assist and provide support for 2SLGBTQIA+ workers whose role in the workplace will include:</w:t>
      </w:r>
    </w:p>
    <w:p w14:paraId="3EDF2E10" w14:textId="77777777" w:rsidR="006D1EAB" w:rsidRPr="006D1EAB" w:rsidRDefault="006D1EAB" w:rsidP="006D1EAB"/>
    <w:p w14:paraId="4D192FFC" w14:textId="77777777" w:rsidR="006D1EAB" w:rsidRDefault="006D1EAB" w:rsidP="006D1EAB">
      <w:pPr>
        <w:numPr>
          <w:ilvl w:val="0"/>
          <w:numId w:val="1"/>
        </w:numPr>
      </w:pPr>
      <w:r w:rsidRPr="006D1EAB">
        <w:t>Networking with allied organizations and local community partners.</w:t>
      </w:r>
    </w:p>
    <w:p w14:paraId="540AB5E6" w14:textId="77777777" w:rsidR="006D1EAB" w:rsidRDefault="006D1EAB" w:rsidP="006D1EAB">
      <w:pPr>
        <w:numPr>
          <w:ilvl w:val="0"/>
          <w:numId w:val="1"/>
        </w:numPr>
      </w:pPr>
      <w:r w:rsidRPr="006D1EAB">
        <w:t>Promoting inclusivity and diversity within the workplace.</w:t>
      </w:r>
    </w:p>
    <w:p w14:paraId="5E8D968D" w14:textId="190C4291" w:rsidR="006D1EAB" w:rsidRDefault="006D1EAB" w:rsidP="006D1EAB">
      <w:pPr>
        <w:numPr>
          <w:ilvl w:val="0"/>
          <w:numId w:val="1"/>
        </w:numPr>
      </w:pPr>
      <w:r w:rsidRPr="006D1EAB">
        <w:t xml:space="preserve">Collaborating with leadership on the development and implementation of </w:t>
      </w:r>
      <w:r>
        <w:t xml:space="preserve">homophobia, transphobia and biphobia </w:t>
      </w:r>
      <w:r w:rsidRPr="006D1EAB">
        <w:t>Action Plans.</w:t>
      </w:r>
    </w:p>
    <w:p w14:paraId="3B143A26" w14:textId="77777777" w:rsidR="006D1EAB" w:rsidRDefault="006D1EAB" w:rsidP="006D1EAB">
      <w:pPr>
        <w:numPr>
          <w:ilvl w:val="0"/>
          <w:numId w:val="1"/>
        </w:numPr>
      </w:pPr>
      <w:r w:rsidRPr="006D1EAB">
        <w:t xml:space="preserve">Fostering partnerships with external organizations to support 2SLGBTQIA+ initiatives. </w:t>
      </w:r>
    </w:p>
    <w:p w14:paraId="24ED93DB" w14:textId="30DA2041" w:rsidR="006D1EAB" w:rsidRPr="006D1EAB" w:rsidRDefault="006D1EAB" w:rsidP="006D1EAB">
      <w:pPr>
        <w:ind w:left="720"/>
      </w:pPr>
      <w:r w:rsidRPr="006D1EAB">
        <w:t xml:space="preserve"> </w:t>
      </w:r>
    </w:p>
    <w:p w14:paraId="5A52B9C0" w14:textId="2082EB9E" w:rsidR="006D1EAB" w:rsidRDefault="006D1EAB" w:rsidP="006D1EAB">
      <w:r w:rsidRPr="006D1EAB">
        <w:rPr>
          <w:b/>
          <w:bCs/>
        </w:rPr>
        <w:t>X.5</w:t>
      </w:r>
      <w:r w:rsidRPr="006D1EAB">
        <w:t xml:space="preserve"> Should the 2SLGBTQIA+ Advocate require time off the job </w:t>
      </w:r>
      <w:r>
        <w:t>to fulfill their duties, the union if in agreement, will submit a leave of absence request for approval by the human resources department,</w:t>
      </w:r>
      <w:r w:rsidRPr="006D1EAB">
        <w:t xml:space="preserve"> and such approval shall not be unreasonably withheld.</w:t>
      </w:r>
    </w:p>
    <w:p w14:paraId="3A426755" w14:textId="77777777" w:rsidR="006D1EAB" w:rsidRPr="006D1EAB" w:rsidRDefault="006D1EAB" w:rsidP="006D1EAB"/>
    <w:p w14:paraId="32ACE779" w14:textId="77777777" w:rsidR="006D1EAB" w:rsidRDefault="006D1EAB" w:rsidP="006D1EAB">
      <w:pPr>
        <w:rPr>
          <w:b/>
          <w:bCs/>
        </w:rPr>
      </w:pPr>
      <w:r w:rsidRPr="006D1EAB">
        <w:rPr>
          <w:b/>
          <w:bCs/>
        </w:rPr>
        <w:t>Article XX.X</w:t>
      </w:r>
    </w:p>
    <w:p w14:paraId="6219B898" w14:textId="77777777" w:rsidR="006D1EAB" w:rsidRPr="006D1EAB" w:rsidRDefault="006D1EAB" w:rsidP="006D1EAB">
      <w:pPr>
        <w:rPr>
          <w:b/>
          <w:bCs/>
        </w:rPr>
      </w:pPr>
    </w:p>
    <w:p w14:paraId="2E38D5F0" w14:textId="77777777" w:rsidR="006D1EAB" w:rsidRDefault="006D1EAB" w:rsidP="006D1EAB">
      <w:pPr>
        <w:rPr>
          <w:b/>
          <w:bCs/>
        </w:rPr>
      </w:pPr>
      <w:r w:rsidRPr="006D1EAB">
        <w:rPr>
          <w:b/>
          <w:bCs/>
        </w:rPr>
        <w:t>Recognition of May 17 – International Day Against Homophobia, Biphobia, and Transphobia</w:t>
      </w:r>
    </w:p>
    <w:p w14:paraId="10A19011" w14:textId="77777777" w:rsidR="006D1EAB" w:rsidRPr="006D1EAB" w:rsidRDefault="006D1EAB" w:rsidP="006D1EAB">
      <w:pPr>
        <w:rPr>
          <w:b/>
          <w:bCs/>
        </w:rPr>
      </w:pPr>
    </w:p>
    <w:p w14:paraId="55742EE1" w14:textId="77777777" w:rsidR="006D1EAB" w:rsidRDefault="006D1EAB" w:rsidP="006D1EAB">
      <w:r w:rsidRPr="006D1EAB">
        <w:rPr>
          <w:b/>
          <w:bCs/>
        </w:rPr>
        <w:t>X.1</w:t>
      </w:r>
      <w:r w:rsidRPr="006D1EAB">
        <w:t xml:space="preserve"> The Parties agree to recognize May 17 as the International Day Against Homophobia, Biphobia, and Transphobia.</w:t>
      </w:r>
    </w:p>
    <w:p w14:paraId="79B245A5" w14:textId="37CD4ADC" w:rsidR="006D1EAB" w:rsidRPr="006D1EAB" w:rsidRDefault="006D1EAB" w:rsidP="006D1EAB"/>
    <w:p w14:paraId="65374DA5" w14:textId="77777777" w:rsidR="006D1EAB" w:rsidRPr="006D1EAB" w:rsidRDefault="006D1EAB" w:rsidP="006D1EAB">
      <w:r w:rsidRPr="006D1EAB">
        <w:rPr>
          <w:b/>
          <w:bCs/>
        </w:rPr>
        <w:t>X.2</w:t>
      </w:r>
      <w:r w:rsidRPr="006D1EAB">
        <w:t xml:space="preserve"> On each occasion, the Parties agree that at 11:00 a.m., each facility covered by this agreement will observe one minute of reflection in recognition to reaffirm the joint commitment to end discrimination against 2SLGBTQIA+ individuals.</w:t>
      </w:r>
    </w:p>
    <w:p w14:paraId="565FA0CA" w14:textId="77777777" w:rsidR="00671FD1" w:rsidRDefault="00671FD1"/>
    <w:sectPr w:rsidR="00671F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B5564"/>
    <w:multiLevelType w:val="multilevel"/>
    <w:tmpl w:val="4F445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673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c1NzYzNjCxsDSzMDBX0lEKTi0uzszPAykwrAUAgyxk3ywAAAA="/>
  </w:docVars>
  <w:rsids>
    <w:rsidRoot w:val="006D1EAB"/>
    <w:rsid w:val="001524AA"/>
    <w:rsid w:val="002102B6"/>
    <w:rsid w:val="00671FD1"/>
    <w:rsid w:val="006D1EAB"/>
    <w:rsid w:val="00830784"/>
    <w:rsid w:val="009C34C0"/>
    <w:rsid w:val="009D5523"/>
    <w:rsid w:val="00A94C74"/>
    <w:rsid w:val="00DE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212D19"/>
  <w15:chartTrackingRefBased/>
  <w15:docId w15:val="{5CDEAB82-B054-4D97-97D8-0C71C43F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1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E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E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E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E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E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E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E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E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E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E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E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E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E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E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E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E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E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E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E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E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E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E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E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E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5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252</Words>
  <Characters>1508</Characters>
  <Application>Microsoft Office Word</Application>
  <DocSecurity>0</DocSecurity>
  <Lines>35</Lines>
  <Paragraphs>17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O’Neill</dc:creator>
  <cp:keywords/>
  <dc:description/>
  <cp:lastModifiedBy>Billy O’Neill</cp:lastModifiedBy>
  <cp:revision>3</cp:revision>
  <dcterms:created xsi:type="dcterms:W3CDTF">2025-03-27T18:30:00Z</dcterms:created>
  <dcterms:modified xsi:type="dcterms:W3CDTF">2026-06-19T17:09:00Z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76e2d8e4-879c-44c0-b7d3-29d318c14bfe</vt:lpwstr>
  </property>
</Properties>
</file>